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BF" w:rsidRPr="006A4F0E" w:rsidRDefault="000E7FC5" w:rsidP="00C857BF">
      <w:pPr>
        <w:jc w:val="both"/>
        <w:rPr>
          <w:lang w:val="sr-Cyrl-CS"/>
        </w:rPr>
      </w:pPr>
      <w:r w:rsidRPr="006A4F0E">
        <w:rPr>
          <w:lang w:val="sr-Cyrl-CS"/>
        </w:rPr>
        <w:t>РЕПУБЛИКА СРБИЈА</w:t>
      </w:r>
    </w:p>
    <w:p w:rsidR="00C857BF" w:rsidRPr="006A4F0E" w:rsidRDefault="000E7FC5" w:rsidP="00C857BF">
      <w:pPr>
        <w:jc w:val="both"/>
        <w:rPr>
          <w:lang w:val="sr-Cyrl-CS"/>
        </w:rPr>
      </w:pPr>
      <w:r w:rsidRPr="006A4F0E">
        <w:rPr>
          <w:lang w:val="sr-Cyrl-CS"/>
        </w:rPr>
        <w:t>НАРОДНА СКУПШТИНА</w:t>
      </w:r>
    </w:p>
    <w:p w:rsidR="00C857BF" w:rsidRPr="006A4F0E" w:rsidRDefault="000E7FC5" w:rsidP="00665145">
      <w:pPr>
        <w:jc w:val="both"/>
        <w:rPr>
          <w:lang w:val="sr-Cyrl-CS"/>
        </w:rPr>
      </w:pPr>
      <w:r w:rsidRPr="006A4F0E">
        <w:rPr>
          <w:lang w:val="sr-Cyrl-CS"/>
        </w:rPr>
        <w:t xml:space="preserve">Одбор за </w:t>
      </w:r>
      <w:r w:rsidR="00665145">
        <w:rPr>
          <w:lang w:val="sr-Cyrl-CS"/>
        </w:rPr>
        <w:t>права детета</w:t>
      </w:r>
    </w:p>
    <w:p w:rsidR="00C857BF" w:rsidRDefault="000E7FC5" w:rsidP="00C857BF">
      <w:pPr>
        <w:jc w:val="both"/>
      </w:pPr>
      <w:r w:rsidRPr="006A4F0E">
        <w:rPr>
          <w:lang w:val="sr-Cyrl-CS"/>
        </w:rPr>
        <w:t>0</w:t>
      </w:r>
      <w:r w:rsidRPr="006A4F0E">
        <w:t>7</w:t>
      </w:r>
      <w:r w:rsidRPr="006A4F0E">
        <w:rPr>
          <w:lang w:val="sr-Cyrl-CS"/>
        </w:rPr>
        <w:t xml:space="preserve"> Број: </w:t>
      </w:r>
      <w:r>
        <w:t>06-2/</w:t>
      </w:r>
      <w:r>
        <w:rPr>
          <w:lang w:val="sr-Cyrl-CS"/>
        </w:rPr>
        <w:t>319</w:t>
      </w:r>
      <w:r w:rsidRPr="006A4F0E">
        <w:t>-14</w:t>
      </w:r>
    </w:p>
    <w:p w:rsidR="00C857BF" w:rsidRPr="00072C60" w:rsidRDefault="00B51528" w:rsidP="00C857BF">
      <w:pPr>
        <w:jc w:val="both"/>
      </w:pPr>
      <w:r>
        <w:t>7</w:t>
      </w:r>
      <w:r w:rsidR="000E7FC5">
        <w:t xml:space="preserve">. </w:t>
      </w:r>
      <w:proofErr w:type="gramStart"/>
      <w:r w:rsidR="00F50990">
        <w:rPr>
          <w:lang w:val="sr-Cyrl-CS"/>
        </w:rPr>
        <w:t>децембар</w:t>
      </w:r>
      <w:proofErr w:type="gramEnd"/>
      <w:r w:rsidR="000E7FC5" w:rsidRPr="006A4F0E">
        <w:rPr>
          <w:lang w:val="sr-Cyrl-CS"/>
        </w:rPr>
        <w:t xml:space="preserve"> 201</w:t>
      </w:r>
      <w:r w:rsidR="000E7FC5" w:rsidRPr="006A4F0E">
        <w:t>4</w:t>
      </w:r>
      <w:r w:rsidR="000E7FC5" w:rsidRPr="006A4F0E">
        <w:rPr>
          <w:lang w:val="sr-Cyrl-CS"/>
        </w:rPr>
        <w:t>. године</w:t>
      </w:r>
    </w:p>
    <w:p w:rsidR="00C857BF" w:rsidRPr="006A4F0E" w:rsidRDefault="000E7FC5" w:rsidP="00C857BF">
      <w:pPr>
        <w:jc w:val="both"/>
        <w:rPr>
          <w:lang w:val="sr-Cyrl-CS"/>
        </w:rPr>
      </w:pPr>
      <w:r w:rsidRPr="006A4F0E">
        <w:rPr>
          <w:lang w:val="sr-Cyrl-CS"/>
        </w:rPr>
        <w:t>Б е о г р а д</w:t>
      </w:r>
    </w:p>
    <w:p w:rsidR="00C857BF" w:rsidRDefault="00427649" w:rsidP="00C857BF">
      <w:pPr>
        <w:jc w:val="both"/>
        <w:rPr>
          <w:lang w:val="sr-Cyrl-CS"/>
        </w:rPr>
      </w:pPr>
    </w:p>
    <w:p w:rsidR="00C857BF" w:rsidRPr="006A4F0E" w:rsidRDefault="00427649" w:rsidP="00C857BF">
      <w:pPr>
        <w:jc w:val="both"/>
        <w:rPr>
          <w:lang w:val="sr-Cyrl-CS"/>
        </w:rPr>
      </w:pPr>
    </w:p>
    <w:p w:rsidR="00C857BF" w:rsidRPr="006A4F0E" w:rsidRDefault="000E7FC5" w:rsidP="00434DA1">
      <w:pPr>
        <w:jc w:val="center"/>
        <w:rPr>
          <w:b/>
          <w:lang w:val="sr-Cyrl-CS"/>
        </w:rPr>
      </w:pPr>
      <w:r w:rsidRPr="006A4F0E">
        <w:rPr>
          <w:b/>
          <w:lang w:val="sr-Cyrl-CS"/>
        </w:rPr>
        <w:t>З А П И С Н И К</w:t>
      </w:r>
    </w:p>
    <w:p w:rsidR="00C857BF" w:rsidRDefault="00665145" w:rsidP="00434DA1">
      <w:pPr>
        <w:jc w:val="center"/>
        <w:rPr>
          <w:b/>
          <w:lang w:val="sr-Cyrl-CS"/>
        </w:rPr>
      </w:pPr>
      <w:r>
        <w:rPr>
          <w:b/>
          <w:lang w:val="sr-Cyrl-CS"/>
        </w:rPr>
        <w:t>ЧЕТВРТЕ</w:t>
      </w:r>
      <w:r w:rsidR="000E7FC5" w:rsidRPr="006A4F0E">
        <w:rPr>
          <w:b/>
          <w:lang w:val="sr-Cyrl-CS"/>
        </w:rPr>
        <w:t xml:space="preserve">  СЕДНИЦЕ ОДБОРА ЗА </w:t>
      </w:r>
      <w:r>
        <w:rPr>
          <w:b/>
          <w:lang w:val="sr-Cyrl-CS"/>
        </w:rPr>
        <w:t>ПРАВА ДЕТЕТА</w:t>
      </w:r>
      <w:r w:rsidR="000E7FC5">
        <w:rPr>
          <w:b/>
          <w:lang w:val="sr-Cyrl-CS"/>
        </w:rPr>
        <w:t>, ОДРЖАНЕ  20</w:t>
      </w:r>
      <w:r w:rsidR="000E7FC5" w:rsidRPr="006A4F0E">
        <w:rPr>
          <w:b/>
          <w:lang w:val="sr-Cyrl-CS"/>
        </w:rPr>
        <w:t xml:space="preserve">. </w:t>
      </w:r>
      <w:r w:rsidR="000E7FC5">
        <w:rPr>
          <w:b/>
          <w:lang w:val="sr-Cyrl-CS"/>
        </w:rPr>
        <w:t>ОКТОБР</w:t>
      </w:r>
      <w:r w:rsidR="000E7FC5" w:rsidRPr="006A4F0E">
        <w:rPr>
          <w:b/>
          <w:lang w:val="sr-Cyrl-CS"/>
        </w:rPr>
        <w:t>А 2014. ГОДИНЕ</w:t>
      </w:r>
    </w:p>
    <w:p w:rsidR="00C857BF" w:rsidRPr="006A4F0E" w:rsidRDefault="00427649" w:rsidP="00C857BF">
      <w:pPr>
        <w:jc w:val="center"/>
        <w:rPr>
          <w:b/>
          <w:lang w:val="sr-Cyrl-CS"/>
        </w:rPr>
      </w:pPr>
    </w:p>
    <w:p w:rsidR="00C857BF" w:rsidRPr="006A4F0E" w:rsidRDefault="00427649" w:rsidP="00C857BF">
      <w:pPr>
        <w:jc w:val="both"/>
        <w:rPr>
          <w:lang w:val="sr-Cyrl-CS"/>
        </w:rPr>
      </w:pPr>
    </w:p>
    <w:p w:rsidR="00C857BF" w:rsidRDefault="000E7FC5" w:rsidP="00C857BF">
      <w:pPr>
        <w:jc w:val="both"/>
        <w:rPr>
          <w:lang w:val="sr-Cyrl-CS"/>
        </w:rPr>
      </w:pPr>
      <w:r w:rsidRPr="006A4F0E">
        <w:rPr>
          <w:lang w:val="sr-Cyrl-CS"/>
        </w:rPr>
        <w:tab/>
        <w:t xml:space="preserve">Седница је почела у </w:t>
      </w:r>
      <w:r>
        <w:t>9</w:t>
      </w:r>
      <w:r>
        <w:rPr>
          <w:lang w:val="sr-Cyrl-CS"/>
        </w:rPr>
        <w:t>,</w:t>
      </w:r>
      <w:r>
        <w:t>0</w:t>
      </w:r>
      <w:r w:rsidRPr="006A4F0E">
        <w:rPr>
          <w:lang w:val="sr-Cyrl-CS"/>
        </w:rPr>
        <w:t>0 часова.</w:t>
      </w:r>
    </w:p>
    <w:p w:rsidR="00482037" w:rsidRPr="00A94D93" w:rsidRDefault="000E7FC5" w:rsidP="00A94D93">
      <w:pPr>
        <w:ind w:firstLine="720"/>
        <w:jc w:val="both"/>
        <w:rPr>
          <w:rFonts w:cstheme="minorHAnsi"/>
          <w:lang w:val="sr-Cyrl-CS"/>
        </w:rPr>
      </w:pPr>
      <w:proofErr w:type="spellStart"/>
      <w:proofErr w:type="gramStart"/>
      <w:r>
        <w:rPr>
          <w:rFonts w:eastAsiaTheme="minorHAnsi"/>
        </w:rPr>
        <w:t>Седница</w:t>
      </w:r>
      <w:proofErr w:type="spellEnd"/>
      <w:r>
        <w:rPr>
          <w:rFonts w:eastAsiaTheme="minorHAnsi"/>
        </w:rPr>
        <w:t xml:space="preserve"> </w:t>
      </w:r>
      <w:proofErr w:type="spellStart"/>
      <w:r>
        <w:rPr>
          <w:rFonts w:eastAsiaTheme="minorHAnsi"/>
        </w:rPr>
        <w:t>Одбора</w:t>
      </w:r>
      <w:proofErr w:type="spellEnd"/>
      <w:r w:rsidR="00517057">
        <w:rPr>
          <w:rFonts w:eastAsiaTheme="minorHAnsi"/>
        </w:rPr>
        <w:t xml:space="preserve"> je </w:t>
      </w:r>
      <w:r w:rsidR="00517057">
        <w:rPr>
          <w:rFonts w:eastAsiaTheme="minorHAnsi"/>
          <w:lang w:val="sr-Cyrl-RS"/>
        </w:rPr>
        <w:t>у складу са чланом 44.</w:t>
      </w:r>
      <w:proofErr w:type="gramEnd"/>
      <w:r w:rsidR="00517057">
        <w:rPr>
          <w:rFonts w:eastAsiaTheme="minorHAnsi"/>
          <w:lang w:val="sr-Cyrl-RS"/>
        </w:rPr>
        <w:t xml:space="preserve"> став 4. Пословника Народне скупштине</w:t>
      </w:r>
      <w:r>
        <w:rPr>
          <w:rFonts w:eastAsiaTheme="minorHAnsi"/>
        </w:rPr>
        <w:t xml:space="preserve"> </w:t>
      </w:r>
      <w:proofErr w:type="spellStart"/>
      <w:r>
        <w:rPr>
          <w:rFonts w:eastAsiaTheme="minorHAnsi"/>
        </w:rPr>
        <w:t>одржа</w:t>
      </w:r>
      <w:proofErr w:type="spellEnd"/>
      <w:r>
        <w:rPr>
          <w:rFonts w:eastAsiaTheme="minorHAnsi"/>
          <w:lang w:val="sr-Cyrl-CS"/>
        </w:rPr>
        <w:t>на</w:t>
      </w:r>
      <w:r w:rsidRPr="00302A8C">
        <w:t xml:space="preserve"> </w:t>
      </w:r>
      <w:proofErr w:type="spellStart"/>
      <w:r w:rsidRPr="00302A8C">
        <w:t>заједно</w:t>
      </w:r>
      <w:proofErr w:type="spellEnd"/>
      <w:r w:rsidRPr="00302A8C">
        <w:t xml:space="preserve"> </w:t>
      </w:r>
      <w:proofErr w:type="spellStart"/>
      <w:r w:rsidRPr="00302A8C">
        <w:t>са</w:t>
      </w:r>
      <w:proofErr w:type="spellEnd"/>
      <w:r w:rsidRPr="00302A8C">
        <w:t xml:space="preserve"> </w:t>
      </w:r>
      <w:proofErr w:type="spellStart"/>
      <w:r w:rsidRPr="00302A8C">
        <w:rPr>
          <w:rFonts w:cstheme="minorHAnsi"/>
        </w:rPr>
        <w:t>Одбором</w:t>
      </w:r>
      <w:proofErr w:type="spellEnd"/>
      <w:r>
        <w:rPr>
          <w:rFonts w:cstheme="minorHAnsi"/>
        </w:rPr>
        <w:t xml:space="preserve"> </w:t>
      </w:r>
      <w:proofErr w:type="spellStart"/>
      <w:r>
        <w:rPr>
          <w:rFonts w:cstheme="minorHAnsi"/>
        </w:rPr>
        <w:t>за</w:t>
      </w:r>
      <w:proofErr w:type="spellEnd"/>
      <w:r>
        <w:rPr>
          <w:rFonts w:cstheme="minorHAnsi"/>
        </w:rPr>
        <w:t xml:space="preserve"> </w:t>
      </w:r>
      <w:proofErr w:type="spellStart"/>
      <w:r>
        <w:rPr>
          <w:rFonts w:cstheme="minorHAnsi"/>
        </w:rPr>
        <w:t>људска</w:t>
      </w:r>
      <w:proofErr w:type="spellEnd"/>
      <w:r>
        <w:rPr>
          <w:rFonts w:cstheme="minorHAnsi"/>
        </w:rPr>
        <w:t xml:space="preserve"> </w:t>
      </w:r>
      <w:r>
        <w:rPr>
          <w:rFonts w:cstheme="minorHAnsi"/>
          <w:lang w:val="sr-Cyrl-CS"/>
        </w:rPr>
        <w:t>и</w:t>
      </w:r>
      <w:r w:rsidRPr="00302A8C">
        <w:rPr>
          <w:rFonts w:cstheme="minorHAnsi"/>
        </w:rPr>
        <w:t xml:space="preserve"> </w:t>
      </w:r>
      <w:proofErr w:type="spellStart"/>
      <w:r w:rsidRPr="00302A8C">
        <w:rPr>
          <w:rFonts w:cstheme="minorHAnsi"/>
        </w:rPr>
        <w:t>мањинска</w:t>
      </w:r>
      <w:proofErr w:type="spellEnd"/>
      <w:r w:rsidRPr="00302A8C">
        <w:rPr>
          <w:rFonts w:cstheme="minorHAnsi"/>
        </w:rPr>
        <w:t xml:space="preserve"> </w:t>
      </w:r>
      <w:proofErr w:type="spellStart"/>
      <w:r w:rsidRPr="00302A8C">
        <w:rPr>
          <w:rFonts w:cstheme="minorHAnsi"/>
        </w:rPr>
        <w:t>права</w:t>
      </w:r>
      <w:proofErr w:type="spellEnd"/>
      <w:r w:rsidRPr="00302A8C">
        <w:rPr>
          <w:rFonts w:cstheme="minorHAnsi"/>
        </w:rPr>
        <w:t xml:space="preserve"> и </w:t>
      </w:r>
      <w:proofErr w:type="spellStart"/>
      <w:r w:rsidRPr="00302A8C">
        <w:rPr>
          <w:rFonts w:cstheme="minorHAnsi"/>
        </w:rPr>
        <w:t>равноправност</w:t>
      </w:r>
      <w:proofErr w:type="spellEnd"/>
      <w:r w:rsidRPr="00302A8C">
        <w:rPr>
          <w:rFonts w:cstheme="minorHAnsi"/>
        </w:rPr>
        <w:t xml:space="preserve"> </w:t>
      </w:r>
      <w:proofErr w:type="spellStart"/>
      <w:r w:rsidRPr="00302A8C">
        <w:rPr>
          <w:rFonts w:cstheme="minorHAnsi"/>
        </w:rPr>
        <w:t>полова</w:t>
      </w:r>
      <w:proofErr w:type="spellEnd"/>
      <w:r w:rsidR="00665145">
        <w:rPr>
          <w:rFonts w:cstheme="minorHAnsi"/>
          <w:lang w:val="sr-Cyrl-RS"/>
        </w:rPr>
        <w:t xml:space="preserve"> и </w:t>
      </w:r>
      <w:proofErr w:type="spellStart"/>
      <w:r w:rsidR="00665145">
        <w:rPr>
          <w:rFonts w:cstheme="minorHAnsi"/>
        </w:rPr>
        <w:t>Одбором</w:t>
      </w:r>
      <w:proofErr w:type="spellEnd"/>
      <w:r w:rsidR="00665145">
        <w:rPr>
          <w:rFonts w:cstheme="minorHAnsi"/>
        </w:rPr>
        <w:t xml:space="preserve"> </w:t>
      </w:r>
      <w:proofErr w:type="spellStart"/>
      <w:r w:rsidR="00665145">
        <w:rPr>
          <w:rFonts w:cstheme="minorHAnsi"/>
        </w:rPr>
        <w:t>за</w:t>
      </w:r>
      <w:proofErr w:type="spellEnd"/>
      <w:r w:rsidR="00665145">
        <w:rPr>
          <w:rFonts w:cstheme="minorHAnsi"/>
        </w:rPr>
        <w:t xml:space="preserve"> </w:t>
      </w:r>
      <w:r w:rsidR="00665145">
        <w:rPr>
          <w:rFonts w:cstheme="minorHAnsi"/>
          <w:lang w:val="sr-Cyrl-RS"/>
        </w:rPr>
        <w:t>правосуђе, државну управу и локалну самоуправу</w:t>
      </w:r>
      <w:r w:rsidRPr="00302A8C">
        <w:rPr>
          <w:lang w:val="sr-Cyrl-CS"/>
        </w:rPr>
        <w:t>.</w:t>
      </w:r>
    </w:p>
    <w:p w:rsidR="00C857BF" w:rsidRPr="006A4F0E" w:rsidRDefault="000E7FC5" w:rsidP="00C857BF">
      <w:pPr>
        <w:jc w:val="both"/>
      </w:pPr>
      <w:r w:rsidRPr="006A4F0E">
        <w:rPr>
          <w:lang w:val="sr-Cyrl-CS"/>
        </w:rPr>
        <w:tab/>
        <w:t xml:space="preserve">Седници </w:t>
      </w:r>
      <w:r>
        <w:rPr>
          <w:lang w:val="sr-Cyrl-CS"/>
        </w:rPr>
        <w:t xml:space="preserve">три одбора </w:t>
      </w:r>
      <w:r w:rsidRPr="006A4F0E">
        <w:rPr>
          <w:lang w:val="sr-Cyrl-CS"/>
        </w:rPr>
        <w:t xml:space="preserve">председавао </w:t>
      </w:r>
      <w:r>
        <w:rPr>
          <w:lang w:val="sr-Cyrl-CS"/>
        </w:rPr>
        <w:t>је Мехо Омеровић</w:t>
      </w:r>
      <w:r w:rsidRPr="006A4F0E">
        <w:rPr>
          <w:lang w:val="sr-Cyrl-CS"/>
        </w:rPr>
        <w:t>, председник Одбора</w:t>
      </w:r>
      <w:r>
        <w:rPr>
          <w:lang w:val="sr-Cyrl-CS"/>
        </w:rPr>
        <w:t xml:space="preserve"> </w:t>
      </w:r>
      <w:proofErr w:type="spellStart"/>
      <w:r>
        <w:rPr>
          <w:rFonts w:cstheme="minorHAnsi"/>
        </w:rPr>
        <w:t>за</w:t>
      </w:r>
      <w:proofErr w:type="spellEnd"/>
      <w:r>
        <w:rPr>
          <w:rFonts w:cstheme="minorHAnsi"/>
        </w:rPr>
        <w:t xml:space="preserve"> </w:t>
      </w:r>
      <w:proofErr w:type="spellStart"/>
      <w:r>
        <w:rPr>
          <w:rFonts w:cstheme="minorHAnsi"/>
        </w:rPr>
        <w:t>људска</w:t>
      </w:r>
      <w:proofErr w:type="spellEnd"/>
      <w:r>
        <w:rPr>
          <w:rFonts w:cstheme="minorHAnsi"/>
        </w:rPr>
        <w:t xml:space="preserve"> </w:t>
      </w:r>
      <w:r>
        <w:rPr>
          <w:rFonts w:cstheme="minorHAnsi"/>
          <w:lang w:val="sr-Cyrl-CS"/>
        </w:rPr>
        <w:t>и</w:t>
      </w:r>
      <w:r w:rsidRPr="00302A8C">
        <w:rPr>
          <w:rFonts w:cstheme="minorHAnsi"/>
        </w:rPr>
        <w:t xml:space="preserve"> </w:t>
      </w:r>
      <w:proofErr w:type="spellStart"/>
      <w:r w:rsidRPr="00302A8C">
        <w:rPr>
          <w:rFonts w:cstheme="minorHAnsi"/>
        </w:rPr>
        <w:t>мањинска</w:t>
      </w:r>
      <w:proofErr w:type="spellEnd"/>
      <w:r w:rsidRPr="00302A8C">
        <w:rPr>
          <w:rFonts w:cstheme="minorHAnsi"/>
        </w:rPr>
        <w:t xml:space="preserve"> </w:t>
      </w:r>
      <w:proofErr w:type="spellStart"/>
      <w:r w:rsidRPr="00302A8C">
        <w:rPr>
          <w:rFonts w:cstheme="minorHAnsi"/>
        </w:rPr>
        <w:t>права</w:t>
      </w:r>
      <w:proofErr w:type="spellEnd"/>
      <w:r w:rsidRPr="00302A8C">
        <w:rPr>
          <w:rFonts w:cstheme="minorHAnsi"/>
        </w:rPr>
        <w:t xml:space="preserve"> и </w:t>
      </w:r>
      <w:proofErr w:type="spellStart"/>
      <w:r w:rsidRPr="00302A8C">
        <w:rPr>
          <w:rFonts w:cstheme="minorHAnsi"/>
        </w:rPr>
        <w:t>равноправност</w:t>
      </w:r>
      <w:proofErr w:type="spellEnd"/>
      <w:r w:rsidRPr="00302A8C">
        <w:rPr>
          <w:rFonts w:cstheme="minorHAnsi"/>
        </w:rPr>
        <w:t xml:space="preserve"> </w:t>
      </w:r>
      <w:proofErr w:type="spellStart"/>
      <w:r w:rsidRPr="00302A8C">
        <w:rPr>
          <w:rFonts w:cstheme="minorHAnsi"/>
        </w:rPr>
        <w:t>полов</w:t>
      </w:r>
      <w:r>
        <w:rPr>
          <w:rFonts w:cstheme="minorHAnsi"/>
        </w:rPr>
        <w:t>а</w:t>
      </w:r>
      <w:proofErr w:type="spellEnd"/>
      <w:r w:rsidRPr="006A4F0E">
        <w:rPr>
          <w:lang w:val="sr-Cyrl-CS"/>
        </w:rPr>
        <w:t>.</w:t>
      </w:r>
    </w:p>
    <w:p w:rsidR="00C857BF" w:rsidRDefault="000E7FC5" w:rsidP="00A94D93">
      <w:pPr>
        <w:ind w:firstLine="720"/>
        <w:jc w:val="both"/>
        <w:rPr>
          <w:lang w:val="sr-Cyrl-CS"/>
        </w:rPr>
      </w:pPr>
      <w:r w:rsidRPr="006A4F0E">
        <w:rPr>
          <w:lang w:val="sr-Cyrl-CS"/>
        </w:rPr>
        <w:t>Седници су присуствовали</w:t>
      </w:r>
      <w:r w:rsidR="00820AAB">
        <w:rPr>
          <w:lang w:val="sr-Cyrl-CS"/>
        </w:rPr>
        <w:t>:</w:t>
      </w:r>
      <w:r w:rsidR="004A1E18">
        <w:t xml:space="preserve"> </w:t>
      </w:r>
      <w:r w:rsidR="004A1E18">
        <w:rPr>
          <w:lang w:val="sr-Cyrl-RS"/>
        </w:rPr>
        <w:t>заменик</w:t>
      </w:r>
      <w:r w:rsidRPr="006A4F0E">
        <w:rPr>
          <w:lang w:val="sr-Cyrl-CS"/>
        </w:rPr>
        <w:t xml:space="preserve"> </w:t>
      </w:r>
      <w:r>
        <w:rPr>
          <w:lang w:val="sr-Cyrl-CS"/>
        </w:rPr>
        <w:t>председник</w:t>
      </w:r>
      <w:r w:rsidR="004A1E18">
        <w:rPr>
          <w:lang w:val="sr-Cyrl-CS"/>
        </w:rPr>
        <w:t>а</w:t>
      </w:r>
      <w:r>
        <w:rPr>
          <w:lang w:val="sr-Cyrl-CS"/>
        </w:rPr>
        <w:t xml:space="preserve"> Одбора </w:t>
      </w:r>
      <w:r w:rsidR="00820AAB">
        <w:rPr>
          <w:lang w:val="sr-Cyrl-CS"/>
        </w:rPr>
        <w:t>Нада Лазић; Верољ</w:t>
      </w:r>
      <w:r w:rsidR="004A1E18">
        <w:rPr>
          <w:lang w:val="sr-Cyrl-CS"/>
        </w:rPr>
        <w:t>уб Арсић</w:t>
      </w:r>
      <w:r>
        <w:rPr>
          <w:lang w:val="sr-Cyrl-CS"/>
        </w:rPr>
        <w:t>,</w:t>
      </w:r>
      <w:r>
        <w:rPr>
          <w:lang w:val="sr-Latn-CS"/>
        </w:rPr>
        <w:t xml:space="preserve"> </w:t>
      </w:r>
      <w:r w:rsidR="004A1E18">
        <w:rPr>
          <w:lang w:val="sr-Cyrl-CS"/>
        </w:rPr>
        <w:t>Годана Чомић</w:t>
      </w:r>
      <w:r w:rsidR="00820AAB">
        <w:rPr>
          <w:lang w:val="sr-Cyrl-CS"/>
        </w:rPr>
        <w:t xml:space="preserve"> и</w:t>
      </w:r>
      <w:r w:rsidRPr="006A4F0E">
        <w:rPr>
          <w:lang w:val="sr-Cyrl-CS"/>
        </w:rPr>
        <w:t xml:space="preserve"> </w:t>
      </w:r>
      <w:r w:rsidR="004A1E18">
        <w:rPr>
          <w:lang w:val="sr-Cyrl-CS"/>
        </w:rPr>
        <w:t>проф. др Владимир Маринковић</w:t>
      </w:r>
      <w:r w:rsidRPr="006A4F0E">
        <w:rPr>
          <w:lang w:val="sr-Cyrl-CS"/>
        </w:rPr>
        <w:t>,</w:t>
      </w:r>
      <w:r w:rsidR="00820AAB">
        <w:rPr>
          <w:lang w:val="sr-Cyrl-CS"/>
        </w:rPr>
        <w:t xml:space="preserve"> потпредседници Народне скупштине;</w:t>
      </w:r>
      <w:r w:rsidRPr="006A4F0E">
        <w:rPr>
          <w:lang w:val="sr-Cyrl-CS"/>
        </w:rPr>
        <w:t xml:space="preserve"> </w:t>
      </w:r>
      <w:r w:rsidR="004A1E18">
        <w:rPr>
          <w:lang w:val="sr-Cyrl-CS"/>
        </w:rPr>
        <w:t>Миланка Јевтовић Вукојичић</w:t>
      </w:r>
      <w:r w:rsidRPr="006A4F0E">
        <w:rPr>
          <w:lang w:val="sr-Cyrl-CS"/>
        </w:rPr>
        <w:t xml:space="preserve">, </w:t>
      </w:r>
      <w:r w:rsidR="004A1E18">
        <w:rPr>
          <w:lang w:val="sr-Cyrl-CS"/>
        </w:rPr>
        <w:t>др Весна Ракоњац</w:t>
      </w:r>
      <w:r>
        <w:t>,</w:t>
      </w:r>
      <w:r w:rsidRPr="00EE4A5E">
        <w:rPr>
          <w:lang w:val="sr-Cyrl-CS"/>
        </w:rPr>
        <w:t xml:space="preserve"> </w:t>
      </w:r>
      <w:r w:rsidR="004A1E18">
        <w:rPr>
          <w:lang w:val="sr-Cyrl-CS"/>
        </w:rPr>
        <w:t>Мирко Чикириз</w:t>
      </w:r>
      <w:r>
        <w:rPr>
          <w:lang w:val="sr-Cyrl-CS"/>
        </w:rPr>
        <w:t>,</w:t>
      </w:r>
      <w:r w:rsidRPr="00A94D93">
        <w:rPr>
          <w:lang w:val="sr-Cyrl-CS"/>
        </w:rPr>
        <w:t xml:space="preserve"> </w:t>
      </w:r>
      <w:r w:rsidR="004A1E18">
        <w:rPr>
          <w:lang w:val="sr-Cyrl-CS"/>
        </w:rPr>
        <w:t>Елвира Ковач, Дубравка Филиповски</w:t>
      </w:r>
      <w:r w:rsidR="00820AAB">
        <w:rPr>
          <w:lang w:val="sr-Cyrl-CS"/>
        </w:rPr>
        <w:t>, чланови Одбора</w:t>
      </w:r>
      <w:r>
        <w:rPr>
          <w:lang w:val="sr-Cyrl-CS"/>
        </w:rPr>
        <w:t xml:space="preserve"> </w:t>
      </w:r>
      <w:r w:rsidRPr="006A4F0E">
        <w:rPr>
          <w:lang w:val="sr-Cyrl-CS"/>
        </w:rPr>
        <w:t>и</w:t>
      </w:r>
      <w:r w:rsidR="004A1E18">
        <w:rPr>
          <w:lang w:val="sr-Cyrl-CS"/>
        </w:rPr>
        <w:t xml:space="preserve"> заменик члана Биљана Хасановић Кораћ</w:t>
      </w:r>
      <w:r w:rsidRPr="006A4F0E">
        <w:rPr>
          <w:lang w:val="sr-Cyrl-CS"/>
        </w:rPr>
        <w:t>.</w:t>
      </w:r>
    </w:p>
    <w:p w:rsidR="00482037" w:rsidRDefault="000E7FC5" w:rsidP="00C857BF">
      <w:pPr>
        <w:jc w:val="both"/>
        <w:rPr>
          <w:lang w:val="sr-Cyrl-CS"/>
        </w:rPr>
      </w:pPr>
      <w:r w:rsidRPr="006A4F0E">
        <w:rPr>
          <w:lang w:val="sr-Cyrl-CS"/>
        </w:rPr>
        <w:t xml:space="preserve">            Седници нису присуствовали</w:t>
      </w:r>
      <w:r w:rsidR="00820AAB">
        <w:rPr>
          <w:lang w:val="sr-Cyrl-CS"/>
        </w:rPr>
        <w:t>:</w:t>
      </w:r>
      <w:r w:rsidR="004A1E18">
        <w:rPr>
          <w:lang w:val="sr-Cyrl-CS"/>
        </w:rPr>
        <w:t xml:space="preserve"> председник</w:t>
      </w:r>
      <w:r w:rsidR="00820AAB">
        <w:rPr>
          <w:lang w:val="sr-Cyrl-CS"/>
        </w:rPr>
        <w:t xml:space="preserve"> Н</w:t>
      </w:r>
      <w:r w:rsidR="00F50990">
        <w:rPr>
          <w:lang w:val="sr-Cyrl-CS"/>
        </w:rPr>
        <w:t>а</w:t>
      </w:r>
      <w:r w:rsidR="00820AAB">
        <w:rPr>
          <w:lang w:val="sr-Cyrl-CS"/>
        </w:rPr>
        <w:t>родне скупштине и председник</w:t>
      </w:r>
      <w:r w:rsidR="004A1E18">
        <w:rPr>
          <w:lang w:val="sr-Cyrl-CS"/>
        </w:rPr>
        <w:t xml:space="preserve"> Одбора Маја Гојковић</w:t>
      </w:r>
      <w:r w:rsidR="00820AAB">
        <w:rPr>
          <w:lang w:val="sr-Cyrl-CS"/>
        </w:rPr>
        <w:t>;</w:t>
      </w:r>
      <w:r w:rsidR="004A1E18">
        <w:rPr>
          <w:lang w:val="sr-Cyrl-CS"/>
        </w:rPr>
        <w:t xml:space="preserve"> мр Игор Бечић</w:t>
      </w:r>
      <w:r>
        <w:rPr>
          <w:lang w:val="sr-Cyrl-CS"/>
        </w:rPr>
        <w:t>,</w:t>
      </w:r>
      <w:r w:rsidRPr="006A4F0E">
        <w:rPr>
          <w:lang w:val="sr-Cyrl-CS"/>
        </w:rPr>
        <w:t xml:space="preserve"> </w:t>
      </w:r>
      <w:r w:rsidR="004A1E18">
        <w:rPr>
          <w:lang w:val="sr-Cyrl-CS"/>
        </w:rPr>
        <w:t>Константин Арсеновић</w:t>
      </w:r>
      <w:r w:rsidR="00820AAB">
        <w:rPr>
          <w:lang w:val="sr-Cyrl-CS"/>
        </w:rPr>
        <w:t xml:space="preserve"> и</w:t>
      </w:r>
      <w:r w:rsidRPr="006A4F0E">
        <w:rPr>
          <w:lang w:val="sr-Cyrl-CS"/>
        </w:rPr>
        <w:t xml:space="preserve">  </w:t>
      </w:r>
      <w:r w:rsidR="004A1E18">
        <w:rPr>
          <w:lang w:val="sr-Cyrl-CS"/>
        </w:rPr>
        <w:t>академик Нинослав Стојадиновић</w:t>
      </w:r>
      <w:r>
        <w:rPr>
          <w:lang w:val="sr-Latn-CS"/>
        </w:rPr>
        <w:t>,</w:t>
      </w:r>
      <w:r w:rsidR="00820AAB">
        <w:rPr>
          <w:lang w:val="sr-Cyrl-RS"/>
        </w:rPr>
        <w:t xml:space="preserve"> потпредседници Народне скупштине;</w:t>
      </w:r>
      <w:r w:rsidRPr="006A4F0E">
        <w:rPr>
          <w:lang w:val="sr-Cyrl-CS"/>
        </w:rPr>
        <w:t xml:space="preserve"> </w:t>
      </w:r>
      <w:r w:rsidR="004B45E1">
        <w:rPr>
          <w:lang w:val="sr-Cyrl-CS"/>
        </w:rPr>
        <w:t>Мирјана Д</w:t>
      </w:r>
      <w:r w:rsidR="004A1E18">
        <w:rPr>
          <w:lang w:val="sr-Cyrl-CS"/>
        </w:rPr>
        <w:t xml:space="preserve">рагаш, Невена Стојановић, Снежана Маловић, </w:t>
      </w:r>
      <w:r w:rsidR="004B45E1">
        <w:rPr>
          <w:lang w:val="sr-Cyrl-CS"/>
        </w:rPr>
        <w:t>Милена Ћорилић и Бранка Бошњак</w:t>
      </w:r>
      <w:r w:rsidR="00820AAB">
        <w:rPr>
          <w:lang w:val="sr-Cyrl-CS"/>
        </w:rPr>
        <w:t>, чланови Одбора</w:t>
      </w:r>
      <w:r w:rsidR="004B45E1">
        <w:rPr>
          <w:lang w:val="sr-Cyrl-CS"/>
        </w:rPr>
        <w:t>.</w:t>
      </w:r>
    </w:p>
    <w:p w:rsidR="00A94D93" w:rsidRPr="00A94D93" w:rsidRDefault="000E7FC5" w:rsidP="00C857BF">
      <w:pPr>
        <w:jc w:val="both"/>
        <w:rPr>
          <w:lang w:val="sr-Cyrl-CS"/>
        </w:rPr>
      </w:pPr>
      <w:r>
        <w:rPr>
          <w:lang w:val="sr-Cyrl-CS"/>
        </w:rPr>
        <w:tab/>
        <w:t>Седници су присуствовали Милош Јанковић и Гордана Стевановић, заменици заштитника грађана, Љерка Ећимовић, виши саветник, Јелена Самарџић и Јелена Јелић, млађи саветници у служби Заштитника грађана.</w:t>
      </w:r>
    </w:p>
    <w:p w:rsidR="00C857BF" w:rsidRDefault="000E7FC5" w:rsidP="00C857BF">
      <w:pPr>
        <w:ind w:firstLine="720"/>
        <w:jc w:val="both"/>
        <w:rPr>
          <w:lang w:val="sr-Cyrl-CS"/>
        </w:rPr>
      </w:pPr>
      <w:r>
        <w:rPr>
          <w:lang w:val="sr-Cyrl-CS"/>
        </w:rPr>
        <w:t>На предлог председника Одбора утврђен је, једногласно, следећи</w:t>
      </w:r>
    </w:p>
    <w:p w:rsidR="00C857BF" w:rsidRDefault="00427649" w:rsidP="00C857BF">
      <w:pPr>
        <w:ind w:firstLine="720"/>
        <w:jc w:val="both"/>
      </w:pPr>
    </w:p>
    <w:p w:rsidR="00C857BF" w:rsidRDefault="000E7FC5" w:rsidP="00C857BF">
      <w:pPr>
        <w:tabs>
          <w:tab w:val="left" w:pos="1440"/>
        </w:tabs>
        <w:jc w:val="center"/>
        <w:rPr>
          <w:lang w:val="sr-Cyrl-CS"/>
        </w:rPr>
      </w:pPr>
      <w:r>
        <w:rPr>
          <w:lang w:val="sr-Cyrl-CS"/>
        </w:rPr>
        <w:t>Д н е в н и   р е д :</w:t>
      </w:r>
    </w:p>
    <w:p w:rsidR="00C857BF" w:rsidRDefault="00427649" w:rsidP="00C857BF">
      <w:pPr>
        <w:tabs>
          <w:tab w:val="left" w:pos="1440"/>
        </w:tabs>
        <w:jc w:val="center"/>
        <w:rPr>
          <w:lang w:val="sr-Cyrl-CS"/>
        </w:rPr>
      </w:pPr>
    </w:p>
    <w:p w:rsidR="00482037" w:rsidRPr="00482037" w:rsidRDefault="000E7FC5" w:rsidP="00482037">
      <w:pPr>
        <w:pStyle w:val="NoSpacing"/>
        <w:numPr>
          <w:ilvl w:val="0"/>
          <w:numId w:val="1"/>
        </w:numPr>
        <w:jc w:val="both"/>
        <w:rPr>
          <w:rFonts w:ascii="Times New Roman" w:hAnsi="Times New Roman" w:cs="Times New Roman"/>
          <w:sz w:val="24"/>
          <w:szCs w:val="24"/>
        </w:rPr>
      </w:pPr>
      <w:proofErr w:type="spellStart"/>
      <w:r w:rsidRPr="00482037">
        <w:rPr>
          <w:rFonts w:ascii="Times New Roman" w:hAnsi="Times New Roman" w:cs="Times New Roman"/>
          <w:sz w:val="24"/>
          <w:szCs w:val="24"/>
        </w:rPr>
        <w:t>Разматрање</w:t>
      </w:r>
      <w:proofErr w:type="spellEnd"/>
      <w:r w:rsidRPr="00482037">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Извештаја</w:t>
      </w:r>
      <w:proofErr w:type="spellEnd"/>
      <w:r w:rsidRPr="00302A8C">
        <w:rPr>
          <w:rFonts w:ascii="Times New Roman" w:hAnsi="Times New Roman" w:cs="Times New Roman"/>
          <w:sz w:val="24"/>
          <w:szCs w:val="24"/>
        </w:rPr>
        <w:t xml:space="preserve"> о </w:t>
      </w:r>
      <w:proofErr w:type="spellStart"/>
      <w:r w:rsidRPr="00302A8C">
        <w:rPr>
          <w:rFonts w:ascii="Times New Roman" w:hAnsi="Times New Roman" w:cs="Times New Roman"/>
          <w:sz w:val="24"/>
          <w:szCs w:val="24"/>
        </w:rPr>
        <w:t>раду</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Националног</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механизма</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за</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превенцију</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тортуре</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за</w:t>
      </w:r>
      <w:proofErr w:type="spellEnd"/>
      <w:r w:rsidRPr="00302A8C">
        <w:rPr>
          <w:rFonts w:ascii="Times New Roman" w:hAnsi="Times New Roman" w:cs="Times New Roman"/>
          <w:sz w:val="24"/>
          <w:szCs w:val="24"/>
        </w:rPr>
        <w:t xml:space="preserve"> 2013. </w:t>
      </w:r>
      <w:proofErr w:type="spellStart"/>
      <w:r w:rsidRPr="00302A8C">
        <w:rPr>
          <w:rFonts w:ascii="Times New Roman" w:hAnsi="Times New Roman" w:cs="Times New Roman"/>
          <w:sz w:val="24"/>
          <w:szCs w:val="24"/>
        </w:rPr>
        <w:t>годину</w:t>
      </w:r>
      <w:proofErr w:type="spellEnd"/>
      <w:r w:rsidRPr="00302A8C">
        <w:rPr>
          <w:rFonts w:ascii="Times New Roman" w:hAnsi="Times New Roman" w:cs="Times New Roman"/>
          <w:sz w:val="24"/>
          <w:szCs w:val="24"/>
        </w:rPr>
        <w:t xml:space="preserve"> (</w:t>
      </w:r>
      <w:proofErr w:type="spellStart"/>
      <w:r w:rsidRPr="00302A8C">
        <w:rPr>
          <w:rFonts w:ascii="Times New Roman" w:hAnsi="Times New Roman" w:cs="Times New Roman"/>
          <w:sz w:val="24"/>
          <w:szCs w:val="24"/>
        </w:rPr>
        <w:t>број</w:t>
      </w:r>
      <w:proofErr w:type="spellEnd"/>
      <w:r w:rsidRPr="00302A8C">
        <w:rPr>
          <w:rFonts w:ascii="Times New Roman" w:hAnsi="Times New Roman" w:cs="Times New Roman"/>
          <w:sz w:val="24"/>
          <w:szCs w:val="24"/>
        </w:rPr>
        <w:t xml:space="preserve"> 02-3075/14, </w:t>
      </w:r>
      <w:proofErr w:type="spellStart"/>
      <w:r w:rsidRPr="00302A8C">
        <w:rPr>
          <w:rFonts w:ascii="Times New Roman" w:hAnsi="Times New Roman" w:cs="Times New Roman"/>
          <w:sz w:val="24"/>
          <w:szCs w:val="24"/>
        </w:rPr>
        <w:t>од</w:t>
      </w:r>
      <w:proofErr w:type="spellEnd"/>
      <w:r w:rsidRPr="00302A8C">
        <w:rPr>
          <w:rFonts w:ascii="Times New Roman" w:hAnsi="Times New Roman" w:cs="Times New Roman"/>
          <w:sz w:val="24"/>
          <w:szCs w:val="24"/>
        </w:rPr>
        <w:t xml:space="preserve"> 29. </w:t>
      </w:r>
      <w:proofErr w:type="spellStart"/>
      <w:r w:rsidRPr="00302A8C">
        <w:rPr>
          <w:rFonts w:ascii="Times New Roman" w:hAnsi="Times New Roman" w:cs="Times New Roman"/>
          <w:sz w:val="24"/>
          <w:szCs w:val="24"/>
        </w:rPr>
        <w:t>септембра</w:t>
      </w:r>
      <w:proofErr w:type="spellEnd"/>
      <w:r w:rsidRPr="00302A8C">
        <w:rPr>
          <w:rFonts w:ascii="Times New Roman" w:hAnsi="Times New Roman" w:cs="Times New Roman"/>
          <w:sz w:val="24"/>
          <w:szCs w:val="24"/>
        </w:rPr>
        <w:t xml:space="preserve"> 2014. </w:t>
      </w:r>
      <w:proofErr w:type="spellStart"/>
      <w:r w:rsidRPr="00302A8C">
        <w:rPr>
          <w:rFonts w:ascii="Times New Roman" w:hAnsi="Times New Roman" w:cs="Times New Roman"/>
          <w:sz w:val="24"/>
          <w:szCs w:val="24"/>
        </w:rPr>
        <w:t>године</w:t>
      </w:r>
      <w:proofErr w:type="spellEnd"/>
      <w:r w:rsidRPr="00302A8C">
        <w:rPr>
          <w:rFonts w:ascii="Times New Roman" w:hAnsi="Times New Roman" w:cs="Times New Roman"/>
          <w:sz w:val="24"/>
          <w:szCs w:val="24"/>
        </w:rPr>
        <w:t>);</w:t>
      </w:r>
    </w:p>
    <w:p w:rsidR="00C857BF" w:rsidRPr="004427B0" w:rsidRDefault="004427B0" w:rsidP="00C857BF">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t>Предлог одлуке о организовању јавног слушања;</w:t>
      </w:r>
    </w:p>
    <w:p w:rsidR="004427B0" w:rsidRPr="00A94D93" w:rsidRDefault="004427B0" w:rsidP="00C857BF">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t>Разно.</w:t>
      </w:r>
    </w:p>
    <w:p w:rsidR="00C857BF" w:rsidRPr="00C66C57" w:rsidRDefault="00427649" w:rsidP="00C857BF">
      <w:pPr>
        <w:jc w:val="both"/>
        <w:rPr>
          <w:lang w:val="sr-Cyrl-CS"/>
        </w:rPr>
      </w:pPr>
    </w:p>
    <w:p w:rsidR="0008619E" w:rsidRDefault="000E7FC5" w:rsidP="00C857BF">
      <w:pPr>
        <w:rPr>
          <w:b/>
        </w:rPr>
      </w:pPr>
      <w:r w:rsidRPr="002F7F8E">
        <w:rPr>
          <w:b/>
          <w:u w:val="single"/>
          <w:lang w:val="sr-Cyrl-CS"/>
        </w:rPr>
        <w:t>Прва тачка дневног реда</w:t>
      </w:r>
      <w:r w:rsidRPr="002F7F8E">
        <w:rPr>
          <w:b/>
          <w:lang w:val="sr-Cyrl-CS"/>
        </w:rPr>
        <w:t xml:space="preserve">: </w:t>
      </w:r>
      <w:proofErr w:type="spellStart"/>
      <w:r w:rsidRPr="002F7F8E">
        <w:rPr>
          <w:b/>
        </w:rPr>
        <w:t>Разматрање</w:t>
      </w:r>
      <w:proofErr w:type="spellEnd"/>
      <w:r w:rsidRPr="00482037">
        <w:t xml:space="preserve"> </w:t>
      </w:r>
      <w:proofErr w:type="spellStart"/>
      <w:r w:rsidRPr="00482037">
        <w:rPr>
          <w:b/>
        </w:rPr>
        <w:t>Извештаја</w:t>
      </w:r>
      <w:proofErr w:type="spellEnd"/>
      <w:r w:rsidRPr="00482037">
        <w:rPr>
          <w:b/>
        </w:rPr>
        <w:t xml:space="preserve"> о </w:t>
      </w:r>
      <w:proofErr w:type="spellStart"/>
      <w:r w:rsidRPr="00482037">
        <w:rPr>
          <w:b/>
        </w:rPr>
        <w:t>раду</w:t>
      </w:r>
      <w:proofErr w:type="spellEnd"/>
      <w:r w:rsidRPr="00482037">
        <w:rPr>
          <w:b/>
        </w:rPr>
        <w:t xml:space="preserve"> </w:t>
      </w:r>
      <w:proofErr w:type="spellStart"/>
      <w:r w:rsidRPr="00482037">
        <w:rPr>
          <w:b/>
        </w:rPr>
        <w:t>Националног</w:t>
      </w:r>
      <w:proofErr w:type="spellEnd"/>
      <w:r w:rsidRPr="00482037">
        <w:rPr>
          <w:b/>
        </w:rPr>
        <w:t xml:space="preserve"> </w:t>
      </w:r>
      <w:proofErr w:type="spellStart"/>
      <w:r w:rsidRPr="00482037">
        <w:rPr>
          <w:b/>
        </w:rPr>
        <w:t>механизма</w:t>
      </w:r>
      <w:proofErr w:type="spellEnd"/>
      <w:r w:rsidRPr="00482037">
        <w:rPr>
          <w:b/>
        </w:rPr>
        <w:t xml:space="preserve"> </w:t>
      </w:r>
      <w:proofErr w:type="spellStart"/>
      <w:r w:rsidRPr="00482037">
        <w:rPr>
          <w:b/>
        </w:rPr>
        <w:t>за</w:t>
      </w:r>
      <w:proofErr w:type="spellEnd"/>
      <w:r w:rsidRPr="00482037">
        <w:rPr>
          <w:b/>
        </w:rPr>
        <w:t xml:space="preserve"> </w:t>
      </w:r>
      <w:proofErr w:type="spellStart"/>
      <w:r w:rsidRPr="00482037">
        <w:rPr>
          <w:b/>
        </w:rPr>
        <w:t>превенцију</w:t>
      </w:r>
      <w:proofErr w:type="spellEnd"/>
      <w:r w:rsidRPr="00482037">
        <w:rPr>
          <w:b/>
        </w:rPr>
        <w:t xml:space="preserve"> </w:t>
      </w:r>
      <w:proofErr w:type="spellStart"/>
      <w:r w:rsidRPr="00482037">
        <w:rPr>
          <w:b/>
        </w:rPr>
        <w:t>тортуре</w:t>
      </w:r>
      <w:proofErr w:type="spellEnd"/>
      <w:r w:rsidRPr="00482037">
        <w:rPr>
          <w:b/>
        </w:rPr>
        <w:t xml:space="preserve"> </w:t>
      </w:r>
      <w:proofErr w:type="spellStart"/>
      <w:r w:rsidRPr="00482037">
        <w:rPr>
          <w:b/>
        </w:rPr>
        <w:t>за</w:t>
      </w:r>
      <w:proofErr w:type="spellEnd"/>
      <w:r w:rsidRPr="00482037">
        <w:rPr>
          <w:b/>
        </w:rPr>
        <w:t xml:space="preserve"> 2013. </w:t>
      </w:r>
      <w:proofErr w:type="spellStart"/>
      <w:proofErr w:type="gramStart"/>
      <w:r>
        <w:rPr>
          <w:b/>
        </w:rPr>
        <w:t>г</w:t>
      </w:r>
      <w:r w:rsidRPr="00482037">
        <w:rPr>
          <w:b/>
        </w:rPr>
        <w:t>одину</w:t>
      </w:r>
      <w:proofErr w:type="spellEnd"/>
      <w:proofErr w:type="gramEnd"/>
      <w:r>
        <w:rPr>
          <w:b/>
        </w:rPr>
        <w:t xml:space="preserve">, </w:t>
      </w:r>
      <w:proofErr w:type="spellStart"/>
      <w:r>
        <w:rPr>
          <w:b/>
        </w:rPr>
        <w:t>који</w:t>
      </w:r>
      <w:proofErr w:type="spellEnd"/>
      <w:r>
        <w:rPr>
          <w:b/>
        </w:rPr>
        <w:t xml:space="preserve"> </w:t>
      </w:r>
      <w:proofErr w:type="spellStart"/>
      <w:r>
        <w:rPr>
          <w:b/>
        </w:rPr>
        <w:t>је</w:t>
      </w:r>
      <w:proofErr w:type="spellEnd"/>
      <w:r>
        <w:rPr>
          <w:b/>
        </w:rPr>
        <w:t xml:space="preserve"> </w:t>
      </w:r>
      <w:proofErr w:type="spellStart"/>
      <w:r>
        <w:rPr>
          <w:b/>
        </w:rPr>
        <w:t>поднео</w:t>
      </w:r>
      <w:proofErr w:type="spellEnd"/>
      <w:r>
        <w:rPr>
          <w:b/>
        </w:rPr>
        <w:t xml:space="preserve"> </w:t>
      </w:r>
      <w:proofErr w:type="spellStart"/>
      <w:r>
        <w:rPr>
          <w:b/>
        </w:rPr>
        <w:t>Заштитник</w:t>
      </w:r>
      <w:proofErr w:type="spellEnd"/>
      <w:r>
        <w:rPr>
          <w:b/>
        </w:rPr>
        <w:t xml:space="preserve"> </w:t>
      </w:r>
      <w:proofErr w:type="spellStart"/>
      <w:r>
        <w:rPr>
          <w:b/>
        </w:rPr>
        <w:t>грађана</w:t>
      </w:r>
      <w:proofErr w:type="spellEnd"/>
    </w:p>
    <w:p w:rsidR="00363ED8" w:rsidRDefault="00427649" w:rsidP="00C857BF">
      <w:pPr>
        <w:rPr>
          <w:b/>
        </w:rPr>
      </w:pPr>
    </w:p>
    <w:p w:rsidR="0008619E" w:rsidRPr="00BB66A5" w:rsidRDefault="000E7FC5" w:rsidP="00757948">
      <w:pPr>
        <w:jc w:val="both"/>
        <w:rPr>
          <w:lang w:val="sr-Cyrl-RS"/>
        </w:rPr>
      </w:pPr>
      <w:r>
        <w:rPr>
          <w:b/>
        </w:rPr>
        <w:tab/>
      </w:r>
      <w:proofErr w:type="spellStart"/>
      <w:proofErr w:type="gramStart"/>
      <w:r>
        <w:t>Милош</w:t>
      </w:r>
      <w:proofErr w:type="spellEnd"/>
      <w:r>
        <w:t xml:space="preserve"> </w:t>
      </w:r>
      <w:proofErr w:type="spellStart"/>
      <w:r>
        <w:t>Јанковић</w:t>
      </w:r>
      <w:proofErr w:type="spellEnd"/>
      <w:r w:rsidR="00BB66A5">
        <w:rPr>
          <w:lang w:val="sr-Cyrl-RS"/>
        </w:rPr>
        <w:t>, заменик Заштитника грађана</w:t>
      </w:r>
      <w:r w:rsidR="00651572">
        <w:rPr>
          <w:lang w:val="sr-Cyrl-RS"/>
        </w:rPr>
        <w:t xml:space="preserve"> је изразио задовољство што има прилику да представи Извештај Националног механизма за превенцију тортуре, који је сачинио Заштитник грађана.</w:t>
      </w:r>
      <w:proofErr w:type="gramEnd"/>
      <w:r w:rsidR="00651572">
        <w:rPr>
          <w:lang w:val="sr-Cyrl-RS"/>
        </w:rPr>
        <w:t xml:space="preserve"> П</w:t>
      </w:r>
      <w:r w:rsidR="00BB66A5">
        <w:rPr>
          <w:lang w:val="sr-Cyrl-RS"/>
        </w:rPr>
        <w:t>одсетио је чланове три одбора да је на основу Закона о ратификацији Опционог протокола уз Конвенцију о спречавању тортуре</w:t>
      </w:r>
      <w:r w:rsidR="00BB66A5" w:rsidRPr="00BB66A5">
        <w:rPr>
          <w:lang w:val="sr-Cyrl-CS"/>
        </w:rPr>
        <w:t xml:space="preserve"> </w:t>
      </w:r>
      <w:r w:rsidR="00BB66A5" w:rsidRPr="005F2C98">
        <w:rPr>
          <w:lang w:val="sr-Cyrl-CS"/>
        </w:rPr>
        <w:t xml:space="preserve">и других сурових, </w:t>
      </w:r>
      <w:r w:rsidR="00BB66A5" w:rsidRPr="005F2C98">
        <w:rPr>
          <w:lang w:val="sr-Cyrl-CS"/>
        </w:rPr>
        <w:lastRenderedPageBreak/>
        <w:t>нељудских или понижавајућих казни и поступака</w:t>
      </w:r>
      <w:r w:rsidR="00BB66A5">
        <w:rPr>
          <w:lang w:val="sr-Cyrl-RS"/>
        </w:rPr>
        <w:t xml:space="preserve"> Заштитник грађана одређен да обавља послове Националног механизма за превенцију тортуре.</w:t>
      </w:r>
      <w:r>
        <w:t xml:space="preserve"> </w:t>
      </w:r>
      <w:r w:rsidR="00BB66A5">
        <w:rPr>
          <w:lang w:val="sr-Cyrl-RS"/>
        </w:rPr>
        <w:t xml:space="preserve">Рекао је да су у овом Извештају утврђене одређене неправилности када је у питању положај лица која су лишена слободе. </w:t>
      </w:r>
      <w:r w:rsidR="00A778E5">
        <w:rPr>
          <w:lang w:val="sr-Cyrl-RS"/>
        </w:rPr>
        <w:t>Изнео је закљ</w:t>
      </w:r>
      <w:r w:rsidR="00651572">
        <w:rPr>
          <w:lang w:val="sr-Cyrl-RS"/>
        </w:rPr>
        <w:t>учак</w:t>
      </w:r>
      <w:r w:rsidR="00BB66A5">
        <w:rPr>
          <w:lang w:val="sr-Cyrl-RS"/>
        </w:rPr>
        <w:t xml:space="preserve"> да у Србији не постоји системска тортура, али да има појединих елемената</w:t>
      </w:r>
      <w:r w:rsidR="00651572">
        <w:rPr>
          <w:lang w:val="sr-Cyrl-RS"/>
        </w:rPr>
        <w:t xml:space="preserve"> нечовечног и понижавајућег поступања. Рекао је да су органи Републике Србије показали сарадњу са Националним механиз</w:t>
      </w:r>
      <w:r w:rsidR="00BC2809">
        <w:rPr>
          <w:lang w:val="sr-Cyrl-RS"/>
        </w:rPr>
        <w:t>мом за превенцију тортуре у мери</w:t>
      </w:r>
      <w:r w:rsidR="00651572">
        <w:rPr>
          <w:lang w:val="sr-Cyrl-RS"/>
        </w:rPr>
        <w:t xml:space="preserve"> која му омогућује мандат. Зато је изразио наду да ће и препоруке које су упућене, довести до тога да се тортура </w:t>
      </w:r>
      <w:r w:rsidR="00F50990">
        <w:rPr>
          <w:lang w:val="sr-Cyrl-RS"/>
        </w:rPr>
        <w:t>у држави Србији сведе на најмањ</w:t>
      </w:r>
      <w:r w:rsidR="00651572">
        <w:rPr>
          <w:lang w:val="sr-Cyrl-RS"/>
        </w:rPr>
        <w:t>у могућу меру.</w:t>
      </w:r>
    </w:p>
    <w:p w:rsidR="00351F47" w:rsidRDefault="00D96650" w:rsidP="009A3F90">
      <w:pPr>
        <w:ind w:firstLine="708"/>
        <w:jc w:val="both"/>
        <w:rPr>
          <w:lang w:val="sr-Cyrl-CS"/>
        </w:rPr>
      </w:pPr>
      <w:r>
        <w:rPr>
          <w:lang w:val="sr-Cyrl-CS"/>
        </w:rPr>
        <w:t>Заменица председника Одбора, Нада Лазић</w:t>
      </w:r>
      <w:r w:rsidR="009A3F90" w:rsidRPr="009A3F90">
        <w:rPr>
          <w:lang w:val="sr-Cyrl-CS"/>
        </w:rPr>
        <w:t xml:space="preserve"> </w:t>
      </w:r>
      <w:r>
        <w:rPr>
          <w:lang w:val="sr-Cyrl-CS"/>
        </w:rPr>
        <w:t xml:space="preserve">ставила је </w:t>
      </w:r>
      <w:r w:rsidR="009A3F90" w:rsidRPr="009A3F90">
        <w:rPr>
          <w:lang w:val="sr-Cyrl-CS"/>
        </w:rPr>
        <w:t>на гласање</w:t>
      </w:r>
      <w:r>
        <w:rPr>
          <w:lang w:val="sr-Cyrl-CS"/>
        </w:rPr>
        <w:t xml:space="preserve"> Предлог</w:t>
      </w:r>
      <w:r w:rsidR="009A3F90" w:rsidRPr="009A3F90">
        <w:rPr>
          <w:lang w:val="sr-Cyrl-CS"/>
        </w:rPr>
        <w:t xml:space="preserve"> </w:t>
      </w:r>
      <w:proofErr w:type="spellStart"/>
      <w:r w:rsidR="009A3F90" w:rsidRPr="009A3F90">
        <w:t>закључака</w:t>
      </w:r>
      <w:proofErr w:type="spellEnd"/>
      <w:r w:rsidR="009A3F90" w:rsidRPr="009A3F90">
        <w:t xml:space="preserve"> </w:t>
      </w:r>
      <w:r w:rsidR="009A3F90" w:rsidRPr="009A3F90">
        <w:rPr>
          <w:lang w:val="sr-Cyrl-RS"/>
        </w:rPr>
        <w:t>Одбора за права детета</w:t>
      </w:r>
      <w:r>
        <w:rPr>
          <w:lang w:val="sr-Cyrl-RS"/>
        </w:rPr>
        <w:t xml:space="preserve"> поводом</w:t>
      </w:r>
      <w:r w:rsidR="009A3F90" w:rsidRPr="009A3F90">
        <w:rPr>
          <w:lang w:val="sr-Cyrl-RS"/>
        </w:rPr>
        <w:t xml:space="preserve"> </w:t>
      </w:r>
      <w:r>
        <w:rPr>
          <w:lang w:val="sr-Cyrl-RS"/>
        </w:rPr>
        <w:t>р</w:t>
      </w:r>
      <w:proofErr w:type="spellStart"/>
      <w:r>
        <w:t>азматрањ</w:t>
      </w:r>
      <w:proofErr w:type="spellEnd"/>
      <w:r>
        <w:rPr>
          <w:lang w:val="sr-Cyrl-RS"/>
        </w:rPr>
        <w:t>а</w:t>
      </w:r>
      <w:r w:rsidRPr="00D96650">
        <w:t xml:space="preserve"> </w:t>
      </w:r>
      <w:proofErr w:type="spellStart"/>
      <w:r w:rsidRPr="00D96650">
        <w:t>Извештаја</w:t>
      </w:r>
      <w:proofErr w:type="spellEnd"/>
      <w:r w:rsidRPr="00D96650">
        <w:t xml:space="preserve"> о </w:t>
      </w:r>
      <w:proofErr w:type="spellStart"/>
      <w:r w:rsidRPr="00D96650">
        <w:t>раду</w:t>
      </w:r>
      <w:proofErr w:type="spellEnd"/>
      <w:r w:rsidRPr="00D96650">
        <w:t xml:space="preserve"> </w:t>
      </w:r>
      <w:proofErr w:type="spellStart"/>
      <w:r w:rsidRPr="00D96650">
        <w:t>Националног</w:t>
      </w:r>
      <w:proofErr w:type="spellEnd"/>
      <w:r w:rsidRPr="00D96650">
        <w:t xml:space="preserve"> </w:t>
      </w:r>
      <w:proofErr w:type="spellStart"/>
      <w:r w:rsidRPr="00D96650">
        <w:t>механизма</w:t>
      </w:r>
      <w:proofErr w:type="spellEnd"/>
      <w:r w:rsidRPr="00D96650">
        <w:t xml:space="preserve"> </w:t>
      </w:r>
      <w:proofErr w:type="spellStart"/>
      <w:r w:rsidRPr="00D96650">
        <w:t>за</w:t>
      </w:r>
      <w:proofErr w:type="spellEnd"/>
      <w:r w:rsidRPr="00D96650">
        <w:t xml:space="preserve"> </w:t>
      </w:r>
      <w:proofErr w:type="spellStart"/>
      <w:r w:rsidRPr="00D96650">
        <w:t>превенцију</w:t>
      </w:r>
      <w:proofErr w:type="spellEnd"/>
      <w:r w:rsidRPr="00D96650">
        <w:t xml:space="preserve"> </w:t>
      </w:r>
      <w:proofErr w:type="spellStart"/>
      <w:r w:rsidRPr="00D96650">
        <w:t>тортуре</w:t>
      </w:r>
      <w:proofErr w:type="spellEnd"/>
      <w:r w:rsidRPr="00D96650">
        <w:t xml:space="preserve"> </w:t>
      </w:r>
      <w:proofErr w:type="spellStart"/>
      <w:r w:rsidRPr="00D96650">
        <w:t>за</w:t>
      </w:r>
      <w:proofErr w:type="spellEnd"/>
      <w:r w:rsidRPr="00D96650">
        <w:t xml:space="preserve"> 2013. </w:t>
      </w:r>
      <w:proofErr w:type="spellStart"/>
      <w:proofErr w:type="gramStart"/>
      <w:r w:rsidRPr="00D96650">
        <w:t>годину</w:t>
      </w:r>
      <w:proofErr w:type="spellEnd"/>
      <w:proofErr w:type="gramEnd"/>
      <w:r w:rsidR="009A3F90" w:rsidRPr="009A3F90">
        <w:rPr>
          <w:lang w:val="sr-Cyrl-CS"/>
        </w:rPr>
        <w:t xml:space="preserve"> – у сегменту који се односи на права детета</w:t>
      </w:r>
      <w:r w:rsidR="00351F47">
        <w:rPr>
          <w:lang w:val="sr-Cyrl-CS"/>
        </w:rPr>
        <w:t>, с предлогом да се  на основу члана 167. Пословника донесе по хитном поступку, као и предлог да за представника предлагача буде одређена председник Одбора, Маја Гојковић.</w:t>
      </w:r>
    </w:p>
    <w:p w:rsidR="00363ED8" w:rsidRDefault="00351F47" w:rsidP="00351F47">
      <w:pPr>
        <w:ind w:firstLine="708"/>
        <w:jc w:val="both"/>
      </w:pPr>
      <w:r>
        <w:rPr>
          <w:lang w:val="sr-Cyrl-CS"/>
        </w:rPr>
        <w:t>Ч</w:t>
      </w:r>
      <w:r w:rsidR="009A3F90" w:rsidRPr="009A3F90">
        <w:rPr>
          <w:lang w:val="sr-Cyrl-CS"/>
        </w:rPr>
        <w:t>ланови Одбора</w:t>
      </w:r>
      <w:r>
        <w:rPr>
          <w:lang w:val="sr-Cyrl-CS"/>
        </w:rPr>
        <w:t xml:space="preserve"> су</w:t>
      </w:r>
      <w:r w:rsidR="009A3F90" w:rsidRPr="009A3F90">
        <w:rPr>
          <w:lang w:val="sr-Cyrl-CS"/>
        </w:rPr>
        <w:t xml:space="preserve"> </w:t>
      </w:r>
      <w:r w:rsidR="009A3F90" w:rsidRPr="009A3F90">
        <w:rPr>
          <w:b/>
          <w:lang w:val="sr-Cyrl-CS"/>
        </w:rPr>
        <w:t xml:space="preserve">једногласно </w:t>
      </w:r>
      <w:proofErr w:type="spellStart"/>
      <w:r>
        <w:t>утврди</w:t>
      </w:r>
      <w:proofErr w:type="spellEnd"/>
      <w:r>
        <w:rPr>
          <w:lang w:val="sr-Cyrl-RS"/>
        </w:rPr>
        <w:t>ли</w:t>
      </w:r>
      <w:r w:rsidR="000E7FC5">
        <w:t xml:space="preserve"> </w:t>
      </w:r>
      <w:proofErr w:type="spellStart"/>
      <w:r w:rsidR="000E7FC5">
        <w:t>следећи</w:t>
      </w:r>
      <w:proofErr w:type="spellEnd"/>
      <w:r w:rsidR="000E7FC5">
        <w:t xml:space="preserve"> </w:t>
      </w:r>
      <w:proofErr w:type="spellStart"/>
      <w:r w:rsidR="000E7FC5">
        <w:t>Предлог</w:t>
      </w:r>
      <w:proofErr w:type="spellEnd"/>
      <w:r w:rsidR="000E7FC5">
        <w:t xml:space="preserve"> </w:t>
      </w:r>
      <w:proofErr w:type="spellStart"/>
      <w:r w:rsidR="000E7FC5">
        <w:t>закључка</w:t>
      </w:r>
      <w:proofErr w:type="spellEnd"/>
      <w:r w:rsidR="000E7FC5">
        <w:t>:</w:t>
      </w:r>
    </w:p>
    <w:p w:rsidR="00363ED8" w:rsidRDefault="00427649" w:rsidP="00757948">
      <w:pPr>
        <w:jc w:val="both"/>
      </w:pPr>
    </w:p>
    <w:p w:rsidR="003A089F" w:rsidRPr="003A089F" w:rsidRDefault="003A089F" w:rsidP="003A089F">
      <w:pPr>
        <w:ind w:firstLine="720"/>
        <w:jc w:val="both"/>
        <w:rPr>
          <w:lang w:val="sr-Cyrl-CS"/>
        </w:rPr>
      </w:pPr>
      <w:r>
        <w:rPr>
          <w:lang w:val="sr-Cyrl-RS"/>
        </w:rPr>
        <w:t>„</w:t>
      </w:r>
      <w:r w:rsidRPr="003A089F">
        <w:rPr>
          <w:lang w:val="ru-RU"/>
        </w:rPr>
        <w:t xml:space="preserve">1. </w:t>
      </w:r>
      <w:r w:rsidRPr="003A089F">
        <w:rPr>
          <w:lang w:val="sr-Cyrl-CS"/>
        </w:rPr>
        <w:t xml:space="preserve">Народна скупштина оцењује да је Заштитник грађана својим извештајем о раду Националног механизма за превенцију тортуре за 2013. годину целовито представио активности Заштитника грађана у обављању послова Националног механизма за превенцију тортуре у делокругу који се односи на права детета. </w:t>
      </w:r>
    </w:p>
    <w:p w:rsidR="003A089F" w:rsidRPr="003A089F" w:rsidRDefault="003A089F" w:rsidP="003A089F">
      <w:pPr>
        <w:ind w:firstLine="720"/>
        <w:jc w:val="both"/>
        <w:rPr>
          <w:lang w:val="sr-Cyrl-CS"/>
        </w:rPr>
      </w:pPr>
      <w:r w:rsidRPr="003A089F">
        <w:rPr>
          <w:lang w:val="sr-Cyrl-CS"/>
        </w:rPr>
        <w:t xml:space="preserve"> </w:t>
      </w:r>
    </w:p>
    <w:p w:rsidR="003A089F" w:rsidRPr="003A089F" w:rsidRDefault="003A089F" w:rsidP="003A089F">
      <w:pPr>
        <w:ind w:firstLine="709"/>
        <w:jc w:val="both"/>
        <w:rPr>
          <w:lang w:val="sr-Cyrl-CS"/>
        </w:rPr>
      </w:pPr>
      <w:r w:rsidRPr="003A089F">
        <w:rPr>
          <w:lang w:val="sr-Cyrl-CS"/>
        </w:rPr>
        <w:t>2. Полазећи од оцене Заштитника грађана да је велики број деце и даље смештен у резиденцијалним установама социјалне заштите из разлога што не постоје услови за њихово збрињавање у заједници; да су та деца изопштена из редовног социјалног окружења на непримерено дуг рок, на који начин не стичу, односно временом губе социјалне и друге вештине неопходне за живот ван институција; да материјални и други животни услови у тим установама нису у складу са важећим стандардима и да је изражен недостатак особља; да је број деце која се налазе у тим установама знатно изнад прописаног максимума и да су у великом броју случајева, супротно прописима, смештени заједно са одраслим корисницима; као и да постојећи недостаци институционалног система збрињавања деце садрже елементе нечовечног или понижавајућег поступања, Народна скупштина обавезује надлежне државне органе да интевизирају активности на деинституционализацији, односно смањивању капацитета постојећих резиденцијалних установа социјалне заштите, те њиховом постепеном гашењу, уз потпуно збрињавање деце у заједници и пружање свеобухватне подршке.</w:t>
      </w:r>
    </w:p>
    <w:p w:rsidR="003A089F" w:rsidRPr="003A089F" w:rsidRDefault="003A089F" w:rsidP="003A089F">
      <w:pPr>
        <w:jc w:val="both"/>
        <w:rPr>
          <w:lang w:val="sr-Cyrl-CS"/>
        </w:rPr>
      </w:pPr>
    </w:p>
    <w:p w:rsidR="003A089F" w:rsidRPr="003A089F" w:rsidRDefault="003A089F" w:rsidP="003A089F">
      <w:pPr>
        <w:ind w:firstLine="709"/>
        <w:jc w:val="both"/>
        <w:rPr>
          <w:lang w:val="sr-Cyrl-CS"/>
        </w:rPr>
      </w:pPr>
      <w:r w:rsidRPr="003A089F">
        <w:rPr>
          <w:lang w:val="sr-Cyrl-CS"/>
        </w:rPr>
        <w:t xml:space="preserve">3. Полазећи од оцене Заштитника грађана да је у резиденцијалним установама социјалне заштите одређен број деце са менталним и/или интелектуалним сметњама смештен у изолацији, а имајући у виду став Комитета УН против тортуре да изолација особа са тешким или акутним менталним сметњама није дозвољена, као и став Специјалног известиоца УН за тортуру да осамљивање тих лица, у било ком трајању, представља сурово, нечовечно или понижавајуће поступање, Народна скупштина обавезује надлежне државне органе на предузимање свих расположивих мера да резиденцијалне установе социјалне заштите престану са праксом држања у изолацији деце са менталним и/или интелектуалним сметњама. </w:t>
      </w:r>
    </w:p>
    <w:p w:rsidR="003A089F" w:rsidRPr="003A089F" w:rsidRDefault="003A089F" w:rsidP="003A089F">
      <w:pPr>
        <w:ind w:firstLine="709"/>
        <w:jc w:val="both"/>
        <w:rPr>
          <w:lang w:val="sr-Cyrl-CS"/>
        </w:rPr>
      </w:pPr>
    </w:p>
    <w:p w:rsidR="003A089F" w:rsidRPr="003A089F" w:rsidRDefault="003A089F" w:rsidP="003A089F">
      <w:pPr>
        <w:ind w:firstLine="720"/>
        <w:jc w:val="both"/>
        <w:rPr>
          <w:lang w:val="sr-Cyrl-CS"/>
        </w:rPr>
      </w:pPr>
      <w:r w:rsidRPr="003A089F">
        <w:rPr>
          <w:lang w:val="sr-Cyrl-CS"/>
        </w:rPr>
        <w:lastRenderedPageBreak/>
        <w:t xml:space="preserve">4. Народна скупштина подржава препоруке Заштитника грађана које је у обављању послова Националног механизма за превенцију тортуре, упутио надлежним државним органима у циљу побољшања положаја осуђених који су смештени у Казнено-поправном заводу за малолетнике Ваљево, као и корисника смештених у Дому за децу и омладину ометену у развоју „Ветерник“.   </w:t>
      </w:r>
    </w:p>
    <w:p w:rsidR="003A089F" w:rsidRPr="003A089F" w:rsidRDefault="003A089F" w:rsidP="003A089F">
      <w:pPr>
        <w:ind w:firstLine="709"/>
        <w:jc w:val="both"/>
        <w:rPr>
          <w:lang w:val="sr-Cyrl-CS"/>
        </w:rPr>
      </w:pPr>
    </w:p>
    <w:p w:rsidR="003A089F" w:rsidRPr="003A089F" w:rsidRDefault="003A089F" w:rsidP="003A089F">
      <w:pPr>
        <w:ind w:firstLine="709"/>
        <w:jc w:val="both"/>
      </w:pPr>
      <w:r w:rsidRPr="003A089F">
        <w:rPr>
          <w:lang w:val="sr-Cyrl-CS"/>
        </w:rPr>
        <w:t>5.  Ов</w:t>
      </w:r>
      <w:proofErr w:type="spellStart"/>
      <w:r w:rsidRPr="003A089F">
        <w:t>aj</w:t>
      </w:r>
      <w:proofErr w:type="spellEnd"/>
      <w:r w:rsidRPr="003A089F">
        <w:rPr>
          <w:lang w:val="sr-Cyrl-CS"/>
        </w:rPr>
        <w:t xml:space="preserve"> закључак објавиће се у „Службеном гласнику Републике Србије“.</w:t>
      </w:r>
    </w:p>
    <w:p w:rsidR="00FC5749" w:rsidRDefault="00427649" w:rsidP="0065745D">
      <w:pPr>
        <w:jc w:val="center"/>
        <w:rPr>
          <w:lang w:val="sr-Cyrl-CS"/>
        </w:rPr>
      </w:pPr>
    </w:p>
    <w:p w:rsidR="00E70C6F" w:rsidRDefault="00E70C6F" w:rsidP="00E70C6F">
      <w:pPr>
        <w:jc w:val="center"/>
        <w:rPr>
          <w:lang w:val="sr-Cyrl-CS"/>
        </w:rPr>
      </w:pPr>
    </w:p>
    <w:p w:rsidR="00E70C6F" w:rsidRPr="00E70C6F" w:rsidRDefault="00E70C6F" w:rsidP="00E70C6F">
      <w:pPr>
        <w:jc w:val="center"/>
        <w:rPr>
          <w:lang w:val="sr-Cyrl-CS"/>
        </w:rPr>
      </w:pPr>
      <w:r>
        <w:rPr>
          <w:lang w:val="sr-Cyrl-CS"/>
        </w:rPr>
        <w:t>Образложење</w:t>
      </w:r>
    </w:p>
    <w:p w:rsidR="00E70C6F" w:rsidRPr="00E70C6F" w:rsidRDefault="00E70C6F" w:rsidP="00E70C6F">
      <w:pPr>
        <w:rPr>
          <w:lang w:val="sr-Latn-CS"/>
        </w:rPr>
      </w:pPr>
    </w:p>
    <w:p w:rsidR="00E70C6F" w:rsidRPr="00E70C6F" w:rsidRDefault="00E70C6F" w:rsidP="00E70C6F">
      <w:pPr>
        <w:jc w:val="both"/>
        <w:rPr>
          <w:lang w:val="sr-Cyrl-CS"/>
        </w:rPr>
      </w:pPr>
      <w:r w:rsidRPr="00E70C6F">
        <w:rPr>
          <w:lang w:val="sr-Cyrl-CS"/>
        </w:rPr>
        <w:t xml:space="preserve">               Правни основ за доношење закључка садржан је у члану 8. Закона о Народној скупштини („Службени гласник“, број 9/10) и члану 238. став 5. Пословника Народне скупштине („Службени гласник РС“, број 20/1</w:t>
      </w:r>
      <w:r w:rsidRPr="00E70C6F">
        <w:t>2-</w:t>
      </w:r>
      <w:r w:rsidRPr="00E70C6F">
        <w:rPr>
          <w:lang w:val="sr-Cyrl-CS"/>
        </w:rPr>
        <w:t xml:space="preserve"> Пречишћени текст).</w:t>
      </w:r>
    </w:p>
    <w:p w:rsidR="00E70C6F" w:rsidRPr="00E70C6F" w:rsidRDefault="00E70C6F" w:rsidP="00E70C6F">
      <w:pPr>
        <w:ind w:firstLine="720"/>
        <w:jc w:val="both"/>
        <w:rPr>
          <w:lang w:val="sr-Cyrl-CS"/>
        </w:rPr>
      </w:pPr>
      <w:r w:rsidRPr="00E70C6F">
        <w:rPr>
          <w:lang w:val="sr-Cyrl-CS"/>
        </w:rPr>
        <w:t xml:space="preserve">    Заштитник грађана је поднео Извештај о раду </w:t>
      </w:r>
      <w:r w:rsidRPr="00E70C6F">
        <w:rPr>
          <w:rFonts w:eastAsia="Calibri"/>
          <w:lang w:val="sr-Cyrl-CS"/>
        </w:rPr>
        <w:t>Националног механизма за превенцију тортуре за 2013. годину</w:t>
      </w:r>
      <w:r w:rsidRPr="00E70C6F">
        <w:rPr>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E70C6F">
        <w:rPr>
          <w:rFonts w:eastAsia="Calibri"/>
        </w:rPr>
        <w:t>Сл</w:t>
      </w:r>
      <w:proofErr w:type="spellEnd"/>
      <w:r w:rsidRPr="00E70C6F">
        <w:rPr>
          <w:rFonts w:eastAsia="Calibri"/>
          <w:lang w:val="sr-Cyrl-RS"/>
        </w:rPr>
        <w:t>ужбени</w:t>
      </w:r>
      <w:r w:rsidRPr="00E70C6F">
        <w:rPr>
          <w:rFonts w:eastAsia="Calibri"/>
        </w:rPr>
        <w:t xml:space="preserve"> </w:t>
      </w:r>
      <w:proofErr w:type="spellStart"/>
      <w:r w:rsidRPr="00E70C6F">
        <w:rPr>
          <w:rFonts w:eastAsia="Calibri"/>
        </w:rPr>
        <w:t>лист</w:t>
      </w:r>
      <w:proofErr w:type="spellEnd"/>
      <w:r w:rsidRPr="00E70C6F">
        <w:rPr>
          <w:rFonts w:eastAsia="Calibri"/>
        </w:rPr>
        <w:t xml:space="preserve"> СЦГ - </w:t>
      </w:r>
      <w:proofErr w:type="spellStart"/>
      <w:r w:rsidRPr="00E70C6F">
        <w:rPr>
          <w:rFonts w:eastAsia="Calibri"/>
        </w:rPr>
        <w:t>Међународни</w:t>
      </w:r>
      <w:proofErr w:type="spellEnd"/>
      <w:r w:rsidRPr="00E70C6F">
        <w:rPr>
          <w:rFonts w:eastAsia="Calibri"/>
        </w:rPr>
        <w:t xml:space="preserve"> </w:t>
      </w:r>
      <w:proofErr w:type="spellStart"/>
      <w:r w:rsidRPr="00E70C6F">
        <w:rPr>
          <w:rFonts w:eastAsia="Calibri"/>
        </w:rPr>
        <w:t>уговор</w:t>
      </w:r>
      <w:proofErr w:type="spellEnd"/>
      <w:r w:rsidRPr="00E70C6F">
        <w:rPr>
          <w:rFonts w:eastAsia="Calibri"/>
          <w:lang w:val="sr-Cyrl-RS"/>
        </w:rPr>
        <w:t>и</w:t>
      </w:r>
      <w:r w:rsidRPr="00E70C6F">
        <w:rPr>
          <w:rFonts w:eastAsia="Calibri"/>
        </w:rPr>
        <w:t xml:space="preserve">ˮ </w:t>
      </w:r>
      <w:proofErr w:type="spellStart"/>
      <w:r w:rsidRPr="00E70C6F">
        <w:rPr>
          <w:rFonts w:eastAsia="Calibri"/>
        </w:rPr>
        <w:t>бр</w:t>
      </w:r>
      <w:proofErr w:type="spellEnd"/>
      <w:r w:rsidRPr="00E70C6F">
        <w:rPr>
          <w:rFonts w:eastAsia="Calibri"/>
        </w:rPr>
        <w:t xml:space="preserve">. </w:t>
      </w:r>
      <w:hyperlink r:id="rId8" w:tooltip="Zakon o ratifikaciji Opcionog protokola uz Konvenciju protiv torture i drugih surovih, neljudskih ili ponižavajućih kazni i postupaka (02/12/2005)" w:history="1">
        <w:r w:rsidRPr="00E70C6F">
          <w:rPr>
            <w:rFonts w:eastAsia="Calibri"/>
          </w:rPr>
          <w:t>16/05</w:t>
        </w:r>
      </w:hyperlink>
      <w:r w:rsidRPr="00E70C6F">
        <w:rPr>
          <w:rFonts w:eastAsia="Calibri"/>
          <w:lang w:val="sr-Cyrl-RS"/>
        </w:rPr>
        <w:t xml:space="preserve"> и </w:t>
      </w:r>
      <w:r w:rsidR="00427649">
        <w:fldChar w:fldCharType="begin"/>
      </w:r>
      <w:r w:rsidR="00427649">
        <w:instrText xml:space="preserve"> HYPERLINK "http://we2.cekos.com/ce/face</w:instrText>
      </w:r>
      <w:r w:rsidR="00427649">
        <w:instrText>s/index.jsp%3F%26file%3Df44224%26action%3Dpropis%26path%3D04422401.html%26domen%3D0%26mark%3Dfalse%26query%3Dzakon+o+ratifikaciji+opcionog+protokola+uz+konvenciju%26tipPretrage%3D2%26tipPropisa%3D1%26domen%3D0%26mojiPropisi%3Dfalse%26datumOd%3D%26datumDo%3</w:instrText>
      </w:r>
      <w:r w:rsidR="00427649">
        <w:instrText xml:space="preserve">D%26groups%3D-%40--%40--%40--%40--%40-" \o "Zakon o izmeni Zakona o ratifikaciji Opcionog protokola uz Konvenciju protiv torture i drugih surovih, neljudskih ili ponižavajućih kazni i postupaka (12/05/2006)" </w:instrText>
      </w:r>
      <w:r w:rsidR="00427649">
        <w:fldChar w:fldCharType="separate"/>
      </w:r>
      <w:r w:rsidRPr="00E70C6F">
        <w:rPr>
          <w:rFonts w:eastAsia="Calibri"/>
        </w:rPr>
        <w:t>2/06</w:t>
      </w:r>
      <w:r w:rsidR="00427649">
        <w:rPr>
          <w:rFonts w:eastAsia="Calibri"/>
        </w:rPr>
        <w:fldChar w:fldCharType="end"/>
      </w:r>
      <w:r w:rsidRPr="00E70C6F">
        <w:rPr>
          <w:rFonts w:eastAsia="Calibri"/>
          <w:lang w:val="sr-Cyrl-RS"/>
        </w:rPr>
        <w:t xml:space="preserve"> и</w:t>
      </w:r>
      <w:r w:rsidRPr="00E70C6F">
        <w:rPr>
          <w:rFonts w:eastAsia="Calibri"/>
        </w:rPr>
        <w:t xml:space="preserve"> </w:t>
      </w:r>
      <w:r w:rsidRPr="00E70C6F">
        <w:rPr>
          <w:rFonts w:eastAsia="Calibri"/>
          <w:lang w:val="sr-Cyrl-RS"/>
        </w:rPr>
        <w:t>„</w:t>
      </w:r>
      <w:proofErr w:type="spellStart"/>
      <w:r w:rsidRPr="00E70C6F">
        <w:rPr>
          <w:rFonts w:eastAsia="Calibri"/>
        </w:rPr>
        <w:t>Сл</w:t>
      </w:r>
      <w:proofErr w:type="spellEnd"/>
      <w:r w:rsidRPr="00E70C6F">
        <w:rPr>
          <w:rFonts w:eastAsia="Calibri"/>
          <w:lang w:val="sr-Cyrl-RS"/>
        </w:rPr>
        <w:t>ужбени гласник РС</w:t>
      </w:r>
      <w:r w:rsidRPr="00E70C6F">
        <w:rPr>
          <w:rFonts w:eastAsia="Calibri"/>
        </w:rPr>
        <w:t xml:space="preserve"> - </w:t>
      </w:r>
      <w:proofErr w:type="spellStart"/>
      <w:r w:rsidRPr="00E70C6F">
        <w:rPr>
          <w:rFonts w:eastAsia="Calibri"/>
        </w:rPr>
        <w:t>Међународни</w:t>
      </w:r>
      <w:proofErr w:type="spellEnd"/>
      <w:r w:rsidRPr="00E70C6F">
        <w:rPr>
          <w:rFonts w:eastAsia="Calibri"/>
        </w:rPr>
        <w:t xml:space="preserve"> </w:t>
      </w:r>
      <w:proofErr w:type="spellStart"/>
      <w:r w:rsidRPr="00E70C6F">
        <w:rPr>
          <w:rFonts w:eastAsia="Calibri"/>
        </w:rPr>
        <w:t>уговориˮ</w:t>
      </w:r>
      <w:proofErr w:type="spellEnd"/>
      <w:r w:rsidRPr="00E70C6F">
        <w:rPr>
          <w:rFonts w:eastAsia="Calibri"/>
          <w:lang w:val="sr-Cyrl-RS"/>
        </w:rPr>
        <w:t>,</w:t>
      </w:r>
      <w:r w:rsidRPr="00E70C6F">
        <w:rPr>
          <w:rFonts w:eastAsia="Calibri"/>
        </w:rPr>
        <w:t xml:space="preserve"> </w:t>
      </w:r>
      <w:proofErr w:type="spellStart"/>
      <w:r w:rsidRPr="00E70C6F">
        <w:rPr>
          <w:rFonts w:eastAsia="Calibri"/>
        </w:rPr>
        <w:t>бр</w:t>
      </w:r>
      <w:proofErr w:type="spellEnd"/>
      <w:r w:rsidRPr="00E70C6F">
        <w:rPr>
          <w:rFonts w:eastAsia="Calibri"/>
          <w:lang w:val="sr-Cyrl-RS"/>
        </w:rPr>
        <w:t>ој</w:t>
      </w:r>
      <w:r w:rsidRPr="00E70C6F">
        <w:rPr>
          <w:rFonts w:eastAsia="Calibri"/>
        </w:rPr>
        <w:t xml:space="preserve"> </w:t>
      </w:r>
      <w:hyperlink r:id="rId9" w:tooltip="Zakon o dopuni Zakona o ratifikaciji Opcionog protokola uz Konvenciju protiv torture i drugih surovih, neljudskih ili ponižavajućih kazni i postupaka (01/08/2011)" w:history="1">
        <w:r w:rsidRPr="00E70C6F">
          <w:rPr>
            <w:rFonts w:eastAsia="Calibri"/>
          </w:rPr>
          <w:t>7/11</w:t>
        </w:r>
      </w:hyperlink>
      <w:r w:rsidRPr="00E70C6F">
        <w:rPr>
          <w:lang w:val="sr-Cyrl-CS"/>
        </w:rPr>
        <w:t xml:space="preserve">) којим се утврђује да Заштитник грађана обавља послове Националног механизма за превенцију тортуре. Чланом 22. Опционог протокола уз Конвенцију против тортуре и других сурових, нељудских или понижавајућих казни и поступака, утврђено је да су надлежне власти државе чланице дужне да размотре препоруке Националног механизма за превенцију тортуре и ступе у дијалог с њим у вези с могућим мерама имплементације. </w:t>
      </w:r>
    </w:p>
    <w:p w:rsidR="00E70C6F" w:rsidRPr="00E70C6F" w:rsidRDefault="00E70C6F" w:rsidP="00E70C6F">
      <w:pPr>
        <w:jc w:val="both"/>
        <w:rPr>
          <w:lang w:val="sr-Cyrl-CS"/>
        </w:rPr>
      </w:pPr>
      <w:r w:rsidRPr="00E70C6F">
        <w:rPr>
          <w:lang w:val="sr-Cyrl-CS"/>
        </w:rPr>
        <w:t xml:space="preserve">               Чланом 238</w:t>
      </w:r>
      <w:r w:rsidRPr="00E70C6F">
        <w:t>.</w:t>
      </w:r>
      <w:r w:rsidRPr="00E70C6F">
        <w:rPr>
          <w:lang w:val="sr-Cyrl-CS"/>
        </w:rPr>
        <w:t xml:space="preserve"> став 4. Пословника Народне скупштине (Пречишћени текст) предвиђено је да Народна скупштина разматра извештај независног државног органа и извештај надлежног одбора, с предлогом закључка, односно препоруке. </w:t>
      </w:r>
    </w:p>
    <w:p w:rsidR="00E70C6F" w:rsidRPr="00E70C6F" w:rsidRDefault="00E70C6F" w:rsidP="00E70C6F">
      <w:pPr>
        <w:jc w:val="both"/>
        <w:rPr>
          <w:u w:val="single"/>
        </w:rPr>
      </w:pPr>
      <w:r w:rsidRPr="00E70C6F">
        <w:rPr>
          <w:b/>
          <w:lang w:val="sr-Cyrl-CS"/>
        </w:rPr>
        <w:t xml:space="preserve">               </w:t>
      </w:r>
      <w:r w:rsidRPr="00E70C6F">
        <w:rPr>
          <w:lang w:val="sr-Cyrl-CS"/>
        </w:rPr>
        <w:t>Одбор за права детета је размотрио Извештај о раду Националног механизма за превенцију тортуре за 2013. годину Заштитника грађана на седници одржаној 20. октобра  2014. године и, у складу са чланом 238. став 2. Пословника Народне скупштине, поднео Народној скупштини извештај, са Предлогом  закључка, који је утврдио на тој седници</w:t>
      </w:r>
      <w:r w:rsidRPr="00E70C6F">
        <w:t>.</w:t>
      </w:r>
    </w:p>
    <w:p w:rsidR="00E70C6F" w:rsidRPr="00E70C6F" w:rsidRDefault="00E70C6F" w:rsidP="00E70C6F">
      <w:pPr>
        <w:jc w:val="both"/>
        <w:rPr>
          <w:lang w:val="sr-Cyrl-CS"/>
        </w:rPr>
      </w:pPr>
      <w:r w:rsidRPr="00E70C6F">
        <w:rPr>
          <w:lang w:val="sr-Cyrl-CS"/>
        </w:rPr>
        <w:t xml:space="preserve">               На основу члана 8. став 3. Закона о Народној скупштини, закључци Народне скупштине објављују се у „Службеном гласнику РС“.</w:t>
      </w:r>
    </w:p>
    <w:p w:rsidR="00E70C6F" w:rsidRPr="00E70C6F" w:rsidRDefault="00E70C6F" w:rsidP="00E70C6F">
      <w:pPr>
        <w:jc w:val="both"/>
        <w:rPr>
          <w:lang w:val="sr-Cyrl-CS"/>
        </w:rPr>
      </w:pPr>
      <w:r w:rsidRPr="00E70C6F">
        <w:rPr>
          <w:lang w:val="sr-Cyrl-CS"/>
        </w:rPr>
        <w:tab/>
        <w:t xml:space="preserve">   Одбор предлаже да се Предлог закључка, у складу са чланом 167. и 193. Пословника Народне скупштине, разматра по хитном поступку, имајући у виду да је чланом 239. Пословника Народне скупштине утврђено да Народна скупштина разматра извештаје независних државних органа и предлог закључка, односно препоруке надлежног одбора на првој наредној седници.</w:t>
      </w:r>
    </w:p>
    <w:p w:rsidR="00E70C6F" w:rsidRPr="00E70C6F" w:rsidRDefault="00E70C6F" w:rsidP="00E70C6F">
      <w:pPr>
        <w:jc w:val="both"/>
        <w:rPr>
          <w:lang w:val="sr-Cyrl-CS"/>
        </w:rPr>
      </w:pPr>
    </w:p>
    <w:p w:rsidR="00E70C6F" w:rsidRPr="00E70C6F" w:rsidRDefault="00E70C6F" w:rsidP="00E70C6F"/>
    <w:p w:rsidR="00757948" w:rsidRDefault="00427649" w:rsidP="00757948">
      <w:pPr>
        <w:jc w:val="center"/>
        <w:rPr>
          <w:lang w:val="sr-Cyrl-CS"/>
        </w:rPr>
      </w:pPr>
    </w:p>
    <w:p w:rsidR="00E70C6F" w:rsidRPr="00E70C6F" w:rsidRDefault="00E70C6F" w:rsidP="00E70C6F">
      <w:pPr>
        <w:jc w:val="center"/>
      </w:pPr>
      <w:r>
        <w:rPr>
          <w:lang w:val="sr-Cyrl-CS"/>
        </w:rPr>
        <w:t>Извештај</w:t>
      </w:r>
    </w:p>
    <w:p w:rsidR="00E70C6F" w:rsidRPr="00E70C6F" w:rsidRDefault="00E70C6F" w:rsidP="00E70C6F">
      <w:pPr>
        <w:jc w:val="center"/>
        <w:rPr>
          <w:lang w:val="sr-Cyrl-CS"/>
        </w:rPr>
      </w:pPr>
    </w:p>
    <w:p w:rsidR="00E70C6F" w:rsidRPr="00E70C6F" w:rsidRDefault="00E70C6F" w:rsidP="00E70C6F">
      <w:pPr>
        <w:ind w:firstLine="720"/>
        <w:jc w:val="both"/>
        <w:rPr>
          <w:lang w:val="sr-Cyrl-CS"/>
        </w:rPr>
      </w:pPr>
      <w:r w:rsidRPr="00E70C6F">
        <w:rPr>
          <w:lang w:val="sr-Cyrl-CS"/>
        </w:rPr>
        <w:t>Одбор за права детета је, у складу са чланом 23</w:t>
      </w:r>
      <w:r w:rsidRPr="00E70C6F">
        <w:rPr>
          <w:lang w:val="ru-RU"/>
        </w:rPr>
        <w:t>8.</w:t>
      </w:r>
      <w:r w:rsidRPr="00E70C6F">
        <w:rPr>
          <w:lang w:val="sr-Cyrl-CS"/>
        </w:rPr>
        <w:t xml:space="preserve"> став 1. Пословника Народне скупштине,  размотрио </w:t>
      </w:r>
      <w:r w:rsidRPr="00E70C6F">
        <w:rPr>
          <w:lang w:val="sr-Cyrl-RS"/>
        </w:rPr>
        <w:t xml:space="preserve">Извештај о раду Националног механизма за превенцију тортуре за </w:t>
      </w:r>
      <w:r w:rsidRPr="00E70C6F">
        <w:rPr>
          <w:lang w:val="sr-Cyrl-RS"/>
        </w:rPr>
        <w:lastRenderedPageBreak/>
        <w:t>2013 годину</w:t>
      </w:r>
      <w:r w:rsidRPr="00E70C6F">
        <w:rPr>
          <w:lang w:val="sr-Cyrl-CS"/>
        </w:rPr>
        <w:t xml:space="preserve"> и утврдио Предлог закључка који доставља Народној скупштини на разматрање и усвајање. </w:t>
      </w:r>
    </w:p>
    <w:p w:rsidR="00E70C6F" w:rsidRPr="00E70C6F" w:rsidRDefault="00E70C6F" w:rsidP="00E70C6F">
      <w:pPr>
        <w:ind w:firstLine="720"/>
        <w:jc w:val="both"/>
        <w:rPr>
          <w:lang w:val="sr-Cyrl-CS"/>
        </w:rPr>
      </w:pPr>
      <w:r w:rsidRPr="00E70C6F">
        <w:rPr>
          <w:lang w:val="sr-Cyrl-CS"/>
        </w:rPr>
        <w:t xml:space="preserve">Заштитник грађана је поднео Извештај о раду </w:t>
      </w:r>
      <w:r w:rsidRPr="00E70C6F">
        <w:rPr>
          <w:rFonts w:eastAsia="Calibri"/>
          <w:lang w:val="sr-Cyrl-CS"/>
        </w:rPr>
        <w:t>Националног механизма за превенцију тортуре за 2013. годину</w:t>
      </w:r>
      <w:r w:rsidRPr="00E70C6F">
        <w:rPr>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E70C6F">
        <w:rPr>
          <w:rFonts w:eastAsia="Calibri"/>
        </w:rPr>
        <w:t>Сл</w:t>
      </w:r>
      <w:proofErr w:type="spellEnd"/>
      <w:r w:rsidRPr="00E70C6F">
        <w:rPr>
          <w:rFonts w:eastAsia="Calibri"/>
          <w:lang w:val="sr-Cyrl-RS"/>
        </w:rPr>
        <w:t>ужбени</w:t>
      </w:r>
      <w:r w:rsidRPr="00E70C6F">
        <w:rPr>
          <w:rFonts w:eastAsia="Calibri"/>
        </w:rPr>
        <w:t xml:space="preserve"> </w:t>
      </w:r>
      <w:proofErr w:type="spellStart"/>
      <w:r w:rsidRPr="00E70C6F">
        <w:rPr>
          <w:rFonts w:eastAsia="Calibri"/>
        </w:rPr>
        <w:t>лист</w:t>
      </w:r>
      <w:proofErr w:type="spellEnd"/>
      <w:r w:rsidRPr="00E70C6F">
        <w:rPr>
          <w:rFonts w:eastAsia="Calibri"/>
        </w:rPr>
        <w:t xml:space="preserve"> СЦГ - </w:t>
      </w:r>
      <w:proofErr w:type="spellStart"/>
      <w:r w:rsidRPr="00E70C6F">
        <w:rPr>
          <w:rFonts w:eastAsia="Calibri"/>
        </w:rPr>
        <w:t>Међународни</w:t>
      </w:r>
      <w:proofErr w:type="spellEnd"/>
      <w:r w:rsidRPr="00E70C6F">
        <w:rPr>
          <w:rFonts w:eastAsia="Calibri"/>
        </w:rPr>
        <w:t xml:space="preserve"> </w:t>
      </w:r>
      <w:proofErr w:type="spellStart"/>
      <w:r w:rsidRPr="00E70C6F">
        <w:rPr>
          <w:rFonts w:eastAsia="Calibri"/>
        </w:rPr>
        <w:t>уговор</w:t>
      </w:r>
      <w:proofErr w:type="spellEnd"/>
      <w:r w:rsidRPr="00E70C6F">
        <w:rPr>
          <w:rFonts w:eastAsia="Calibri"/>
          <w:lang w:val="sr-Cyrl-RS"/>
        </w:rPr>
        <w:t>и</w:t>
      </w:r>
      <w:r w:rsidRPr="00E70C6F">
        <w:rPr>
          <w:rFonts w:eastAsia="Calibri"/>
        </w:rPr>
        <w:t xml:space="preserve">ˮ </w:t>
      </w:r>
      <w:proofErr w:type="spellStart"/>
      <w:r w:rsidRPr="00E70C6F">
        <w:rPr>
          <w:rFonts w:eastAsia="Calibri"/>
        </w:rPr>
        <w:t>бр</w:t>
      </w:r>
      <w:proofErr w:type="spellEnd"/>
      <w:r w:rsidRPr="00E70C6F">
        <w:rPr>
          <w:rFonts w:eastAsia="Calibri"/>
        </w:rPr>
        <w:t xml:space="preserve">. </w:t>
      </w:r>
      <w:hyperlink r:id="rId10" w:tooltip="Zakon o ratifikaciji Opcionog protokola uz Konvenciju protiv torture i drugih surovih, neljudskih ili ponižavajućih kazni i postupaka (02/12/2005)" w:history="1">
        <w:r w:rsidRPr="00E70C6F">
          <w:rPr>
            <w:rFonts w:eastAsia="Calibri"/>
            <w:color w:val="0000FF"/>
            <w:u w:val="single"/>
          </w:rPr>
          <w:t>16/05</w:t>
        </w:r>
      </w:hyperlink>
      <w:r w:rsidRPr="00E70C6F">
        <w:rPr>
          <w:rFonts w:eastAsia="Calibri"/>
          <w:lang w:val="sr-Cyrl-RS"/>
        </w:rPr>
        <w:t xml:space="preserve"> и </w:t>
      </w:r>
      <w:r w:rsidR="00427649">
        <w:fldChar w:fldCharType="begin"/>
      </w:r>
      <w:r w:rsidR="00427649">
        <w:instrText xml:space="preserve"> HYPERLINK "http://we2.cekos.com/ce/faces/index.jsp%3F%26file%3Df44224%26action%3Dpropis%26path%3D04422401.html%26domen%3D0%26mark%3Dfalse%26query%3Dzakon+o+ratifikaciji+opcionog+protokola+uz+konvenciju%26tipPretrage%3D2%26tipPropisa%3D1%26do</w:instrText>
      </w:r>
      <w:r w:rsidR="00427649">
        <w:instrText>men%3D0%26mojiPropisi%3Dfalse%26datumOd%3D%26datumDo%3D%26groups%3D-%40--%40--%40--%40--%40-" \o "Zakon o izmeni Zakona o ratifikaciji Opcionog protokola uz Konvenciju protiv torture i drugih surovih, neljudskih ili ponižavajućih kazni i postupaka (12/05/2</w:instrText>
      </w:r>
      <w:r w:rsidR="00427649">
        <w:instrText xml:space="preserve">006)" </w:instrText>
      </w:r>
      <w:r w:rsidR="00427649">
        <w:fldChar w:fldCharType="separate"/>
      </w:r>
      <w:r w:rsidRPr="00E70C6F">
        <w:rPr>
          <w:rFonts w:eastAsia="Calibri"/>
          <w:color w:val="0000FF"/>
          <w:u w:val="single"/>
        </w:rPr>
        <w:t>2/06</w:t>
      </w:r>
      <w:r w:rsidR="00427649">
        <w:rPr>
          <w:rFonts w:eastAsia="Calibri"/>
          <w:color w:val="0000FF"/>
          <w:u w:val="single"/>
        </w:rPr>
        <w:fldChar w:fldCharType="end"/>
      </w:r>
      <w:r w:rsidRPr="00E70C6F">
        <w:rPr>
          <w:rFonts w:eastAsia="Calibri"/>
          <w:lang w:val="sr-Cyrl-RS"/>
        </w:rPr>
        <w:t xml:space="preserve"> и</w:t>
      </w:r>
      <w:r w:rsidRPr="00E70C6F">
        <w:rPr>
          <w:rFonts w:eastAsia="Calibri"/>
        </w:rPr>
        <w:t xml:space="preserve"> </w:t>
      </w:r>
      <w:r w:rsidRPr="00E70C6F">
        <w:rPr>
          <w:rFonts w:eastAsia="Calibri"/>
          <w:lang w:val="sr-Cyrl-RS"/>
        </w:rPr>
        <w:t>„</w:t>
      </w:r>
      <w:proofErr w:type="spellStart"/>
      <w:r w:rsidRPr="00E70C6F">
        <w:rPr>
          <w:rFonts w:eastAsia="Calibri"/>
        </w:rPr>
        <w:t>Сл</w:t>
      </w:r>
      <w:proofErr w:type="spellEnd"/>
      <w:r w:rsidRPr="00E70C6F">
        <w:rPr>
          <w:rFonts w:eastAsia="Calibri"/>
          <w:lang w:val="sr-Cyrl-RS"/>
        </w:rPr>
        <w:t>ужбени гласник РС</w:t>
      </w:r>
      <w:r w:rsidRPr="00E70C6F">
        <w:rPr>
          <w:rFonts w:eastAsia="Calibri"/>
        </w:rPr>
        <w:t xml:space="preserve"> - </w:t>
      </w:r>
      <w:proofErr w:type="spellStart"/>
      <w:r w:rsidRPr="00E70C6F">
        <w:rPr>
          <w:rFonts w:eastAsia="Calibri"/>
        </w:rPr>
        <w:t>Међународни</w:t>
      </w:r>
      <w:proofErr w:type="spellEnd"/>
      <w:r w:rsidRPr="00E70C6F">
        <w:rPr>
          <w:rFonts w:eastAsia="Calibri"/>
        </w:rPr>
        <w:t xml:space="preserve"> </w:t>
      </w:r>
      <w:proofErr w:type="spellStart"/>
      <w:r w:rsidRPr="00E70C6F">
        <w:rPr>
          <w:rFonts w:eastAsia="Calibri"/>
        </w:rPr>
        <w:t>уговориˮ</w:t>
      </w:r>
      <w:proofErr w:type="spellEnd"/>
      <w:r w:rsidRPr="00E70C6F">
        <w:rPr>
          <w:rFonts w:eastAsia="Calibri"/>
          <w:lang w:val="sr-Cyrl-RS"/>
        </w:rPr>
        <w:t>,</w:t>
      </w:r>
      <w:r w:rsidRPr="00E70C6F">
        <w:rPr>
          <w:rFonts w:eastAsia="Calibri"/>
        </w:rPr>
        <w:t xml:space="preserve"> </w:t>
      </w:r>
      <w:proofErr w:type="spellStart"/>
      <w:r w:rsidRPr="00E70C6F">
        <w:rPr>
          <w:rFonts w:eastAsia="Calibri"/>
        </w:rPr>
        <w:t>бр</w:t>
      </w:r>
      <w:proofErr w:type="spellEnd"/>
      <w:r w:rsidRPr="00E70C6F">
        <w:rPr>
          <w:rFonts w:eastAsia="Calibri"/>
          <w:lang w:val="sr-Cyrl-RS"/>
        </w:rPr>
        <w:t>ој</w:t>
      </w:r>
      <w:r w:rsidRPr="00E70C6F">
        <w:rPr>
          <w:rFonts w:eastAsia="Calibri"/>
        </w:rPr>
        <w:t xml:space="preserve"> </w:t>
      </w:r>
      <w:hyperlink r:id="rId11" w:tooltip="Zakon o dopuni Zakona o ratifikaciji Opcionog protokola uz Konvenciju protiv torture i drugih surovih, neljudskih ili ponižavajućih kazni i postupaka (01/08/2011)" w:history="1">
        <w:r w:rsidRPr="00E70C6F">
          <w:rPr>
            <w:rFonts w:eastAsia="Calibri"/>
            <w:color w:val="0000FF"/>
            <w:u w:val="single"/>
          </w:rPr>
          <w:t>7/11</w:t>
        </w:r>
      </w:hyperlink>
      <w:r w:rsidRPr="00E70C6F">
        <w:rPr>
          <w:lang w:val="sr-Cyrl-CS"/>
        </w:rPr>
        <w:t xml:space="preserve">) којим се утврђује да Заштитник грађана обавља послове Националног механизма за превенцију тортуре. Чланом 22. Опционог протокола уз Конвенцију против тортуре и других сурових, нељудских или понижавајућих казни и поступака, одређено је да су надлежне власти државе чланице дужне да размотре препоруке Националног механизма за превенцију тортуре и ступе у дијалог с њим у вези с могућим мерама имплементације. </w:t>
      </w:r>
    </w:p>
    <w:p w:rsidR="00E70C6F" w:rsidRPr="00E70C6F" w:rsidRDefault="00E70C6F" w:rsidP="00E70C6F">
      <w:pPr>
        <w:ind w:firstLine="720"/>
        <w:jc w:val="both"/>
        <w:rPr>
          <w:lang w:val="sr-Cyrl-CS"/>
        </w:rPr>
      </w:pPr>
      <w:r w:rsidRPr="00E70C6F">
        <w:rPr>
          <w:lang w:val="sr-Cyrl-CS"/>
        </w:rPr>
        <w:t>Одбор предлаже да се Предлог закључка, у складу са чл. 167. и 193. Пословника Народне скупштине, разматра по хитном поступку.</w:t>
      </w:r>
    </w:p>
    <w:p w:rsidR="00E70C6F" w:rsidRDefault="00E70C6F" w:rsidP="00E70C6F">
      <w:pPr>
        <w:jc w:val="both"/>
      </w:pPr>
      <w:r w:rsidRPr="00E70C6F">
        <w:rPr>
          <w:lang w:val="sr-Cyrl-CS"/>
        </w:rPr>
        <w:t xml:space="preserve">            За известиоца Одбора и представника предлагача на седници Народне скупштине одређена је Маја Гојковић, председник Одбора.</w:t>
      </w:r>
      <w:r>
        <w:rPr>
          <w:lang w:val="sr-Cyrl-CS"/>
        </w:rPr>
        <w:t>“</w:t>
      </w:r>
    </w:p>
    <w:p w:rsidR="00AE7D91" w:rsidRDefault="00AE7D91" w:rsidP="00E70C6F">
      <w:pPr>
        <w:jc w:val="both"/>
      </w:pPr>
    </w:p>
    <w:p w:rsidR="00AE7D91" w:rsidRDefault="00AE7D91" w:rsidP="00AE7D91">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 преласка на другу тачку дневног реда, председавајући Нада Лазић, заменик председника Одбора ставила је на гласање записник са Треће седнице Одбора за права детета. </w:t>
      </w:r>
    </w:p>
    <w:p w:rsidR="00AE7D91" w:rsidRPr="00AE7D91" w:rsidRDefault="00AE7D91" w:rsidP="00AE7D91">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Чланови Одбора су једногласно усвојили записник са Треће седице Одбора, одржане </w:t>
      </w:r>
      <w:r w:rsidRPr="00AE7D91">
        <w:rPr>
          <w:rFonts w:ascii="Times New Roman" w:eastAsia="Times New Roman" w:hAnsi="Times New Roman" w:cs="Times New Roman"/>
          <w:sz w:val="24"/>
          <w:szCs w:val="24"/>
          <w:lang w:val="sr-Cyrl-CS"/>
        </w:rPr>
        <w:t>5</w:t>
      </w:r>
      <w:r>
        <w:rPr>
          <w:rFonts w:ascii="Times New Roman" w:eastAsia="Times New Roman" w:hAnsi="Times New Roman" w:cs="Times New Roman"/>
          <w:sz w:val="24"/>
          <w:szCs w:val="24"/>
          <w:lang w:val="sr-Cyrl-CS"/>
        </w:rPr>
        <w:t>. септембра 2014. године.</w:t>
      </w:r>
    </w:p>
    <w:p w:rsidR="00FC5749" w:rsidRDefault="00427649" w:rsidP="00757948">
      <w:pPr>
        <w:jc w:val="both"/>
        <w:rPr>
          <w:lang w:val="sr-Cyrl-CS"/>
        </w:rPr>
      </w:pPr>
    </w:p>
    <w:p w:rsidR="00FC5749" w:rsidRDefault="000E7FC5" w:rsidP="00FC5749">
      <w:pPr>
        <w:ind w:firstLine="720"/>
        <w:jc w:val="both"/>
        <w:rPr>
          <w:b/>
          <w:lang w:val="sr-Cyrl-CS"/>
        </w:rPr>
      </w:pPr>
      <w:r>
        <w:rPr>
          <w:b/>
          <w:u w:val="single"/>
          <w:lang w:val="sr-Cyrl-CS"/>
        </w:rPr>
        <w:t>Друг</w:t>
      </w:r>
      <w:r w:rsidRPr="006A4F0E">
        <w:rPr>
          <w:b/>
          <w:u w:val="single"/>
          <w:lang w:val="sr-Cyrl-CS"/>
        </w:rPr>
        <w:t>а тачка дневног реда</w:t>
      </w:r>
      <w:r w:rsidRPr="006A4F0E">
        <w:rPr>
          <w:b/>
          <w:lang w:val="sr-Cyrl-CS"/>
        </w:rPr>
        <w:t xml:space="preserve">: </w:t>
      </w:r>
      <w:r w:rsidR="00AE7D91" w:rsidRPr="00AE7D91">
        <w:rPr>
          <w:b/>
          <w:lang w:val="sr-Cyrl-RS"/>
        </w:rPr>
        <w:t>Предлог одлуке о организовању јавног слушања</w:t>
      </w:r>
    </w:p>
    <w:p w:rsidR="00FC5749" w:rsidRPr="008B0B8E" w:rsidRDefault="00427649" w:rsidP="00FC5749">
      <w:pPr>
        <w:jc w:val="both"/>
        <w:rPr>
          <w:b/>
          <w:lang w:val="sr-Cyrl-CS"/>
        </w:rPr>
      </w:pPr>
    </w:p>
    <w:p w:rsidR="006F4E5F" w:rsidRPr="006F4E5F" w:rsidRDefault="006F4E5F" w:rsidP="006F4E5F">
      <w:pPr>
        <w:spacing w:line="280" w:lineRule="exact"/>
        <w:ind w:firstLine="708"/>
        <w:jc w:val="both"/>
        <w:rPr>
          <w:b/>
          <w:lang w:val="sr-Cyrl-RS"/>
        </w:rPr>
      </w:pPr>
      <w:r w:rsidRPr="006F4E5F">
        <w:rPr>
          <w:lang w:val="sr-Cyrl-RS"/>
        </w:rPr>
        <w:t>Нада Лазић</w:t>
      </w:r>
      <w:r>
        <w:rPr>
          <w:lang w:val="sr-Cyrl-RS"/>
        </w:rPr>
        <w:t xml:space="preserve">, заменик председника Одбора </w:t>
      </w:r>
      <w:r w:rsidR="00AE7D91" w:rsidRPr="00AE7D91">
        <w:rPr>
          <w:lang w:val="sr-Cyrl-RS"/>
        </w:rPr>
        <w:t xml:space="preserve"> </w:t>
      </w:r>
      <w:r>
        <w:rPr>
          <w:lang w:val="sr-Cyrl-RS"/>
        </w:rPr>
        <w:t xml:space="preserve">је истакла да се </w:t>
      </w:r>
      <w:r w:rsidR="009A3F90">
        <w:rPr>
          <w:lang w:val="sr-Cyrl-RS"/>
        </w:rPr>
        <w:t>с</w:t>
      </w:r>
      <w:r w:rsidRPr="006F4E5F">
        <w:rPr>
          <w:lang w:val="sr-Cyrl-RS"/>
        </w:rPr>
        <w:t>ваке године традиционално у Народној скупшти</w:t>
      </w:r>
      <w:r>
        <w:rPr>
          <w:lang w:val="sr-Cyrl-RS"/>
        </w:rPr>
        <w:t>ни Републике Србије обележава</w:t>
      </w:r>
      <w:r w:rsidRPr="006F4E5F">
        <w:rPr>
          <w:lang w:val="sr-Cyrl-RS"/>
        </w:rPr>
        <w:t xml:space="preserve"> Светски дан детета 20.</w:t>
      </w:r>
      <w:r w:rsidR="009A3F90">
        <w:rPr>
          <w:lang w:val="sr-Cyrl-RS"/>
        </w:rPr>
        <w:t xml:space="preserve"> </w:t>
      </w:r>
      <w:r w:rsidRPr="006F4E5F">
        <w:rPr>
          <w:lang w:val="sr-Cyrl-RS"/>
        </w:rPr>
        <w:t>новембра</w:t>
      </w:r>
      <w:r>
        <w:rPr>
          <w:b/>
          <w:lang w:val="sr-Cyrl-RS"/>
        </w:rPr>
        <w:t xml:space="preserve">, </w:t>
      </w:r>
      <w:r w:rsidRPr="006F4E5F">
        <w:rPr>
          <w:lang w:val="sr-Cyrl-RS"/>
        </w:rPr>
        <w:t xml:space="preserve">а да </w:t>
      </w:r>
      <w:r>
        <w:rPr>
          <w:lang w:val="sr-Cyrl-RS"/>
        </w:rPr>
        <w:t>о</w:t>
      </w:r>
      <w:r w:rsidRPr="006F4E5F">
        <w:rPr>
          <w:lang w:val="sr-Cyrl-RS"/>
        </w:rPr>
        <w:t xml:space="preserve">ве године на овај дан, такође обележавамо и 25 година од </w:t>
      </w:r>
      <w:r>
        <w:rPr>
          <w:lang w:val="sr-Cyrl-RS"/>
        </w:rPr>
        <w:t>усвајања</w:t>
      </w:r>
      <w:r w:rsidRPr="006F4E5F">
        <w:rPr>
          <w:lang w:val="sr-Cyrl-RS"/>
        </w:rPr>
        <w:t xml:space="preserve"> Конвенције УН о правима детета.</w:t>
      </w:r>
    </w:p>
    <w:p w:rsidR="00F53756" w:rsidRDefault="006F4E5F" w:rsidP="00F53756">
      <w:pPr>
        <w:spacing w:line="280" w:lineRule="exact"/>
        <w:ind w:firstLine="709"/>
        <w:jc w:val="both"/>
        <w:rPr>
          <w:b/>
          <w:lang w:val="sr-Cyrl-RS"/>
        </w:rPr>
      </w:pPr>
      <w:r>
        <w:rPr>
          <w:lang w:val="sr-Cyrl-RS"/>
        </w:rPr>
        <w:t xml:space="preserve">Рекла је да је </w:t>
      </w:r>
      <w:r w:rsidRPr="006F4E5F">
        <w:rPr>
          <w:lang w:val="sr-Cyrl-RS"/>
        </w:rPr>
        <w:t>Председница Народне скупштине</w:t>
      </w:r>
      <w:r>
        <w:rPr>
          <w:lang w:val="sr-Cyrl-RS"/>
        </w:rPr>
        <w:t xml:space="preserve"> и председница Одбора за права детета</w:t>
      </w:r>
      <w:r w:rsidRPr="006F4E5F">
        <w:rPr>
          <w:lang w:val="sr-Cyrl-RS"/>
        </w:rPr>
        <w:t xml:space="preserve">, госпођа Маја Гојковић, </w:t>
      </w:r>
      <w:r w:rsidR="00DE5A12">
        <w:rPr>
          <w:lang w:val="sr-Cyrl-RS"/>
        </w:rPr>
        <w:t>предложила</w:t>
      </w:r>
      <w:r w:rsidRPr="006F4E5F">
        <w:rPr>
          <w:lang w:val="sr-Cyrl-RS"/>
        </w:rPr>
        <w:t xml:space="preserve"> да овај дан обележимо одржавањем Јавног слушања на тему</w:t>
      </w:r>
      <w:r w:rsidRPr="006F4E5F">
        <w:rPr>
          <w:b/>
          <w:lang w:val="sr-Cyrl-RS"/>
        </w:rPr>
        <w:t xml:space="preserve"> </w:t>
      </w:r>
      <w:r w:rsidRPr="006F4E5F">
        <w:rPr>
          <w:b/>
        </w:rPr>
        <w:t xml:space="preserve">– </w:t>
      </w:r>
      <w:r w:rsidRPr="006F4E5F">
        <w:rPr>
          <w:lang w:val="sr-Cyrl-RS"/>
        </w:rPr>
        <w:t>„25 година од усвајања</w:t>
      </w:r>
      <w:r w:rsidR="00144408">
        <w:rPr>
          <w:lang w:val="sr-Cyrl-RS"/>
        </w:rPr>
        <w:t xml:space="preserve"> Конвенције Уједињених Н</w:t>
      </w:r>
      <w:r w:rsidRPr="006F4E5F">
        <w:rPr>
          <w:lang w:val="sr-Cyrl-RS"/>
        </w:rPr>
        <w:t xml:space="preserve">ација о правима детета – решавање проблема деце чији </w:t>
      </w:r>
      <w:r w:rsidR="00DE5A12">
        <w:rPr>
          <w:lang w:val="sr-Cyrl-RS"/>
        </w:rPr>
        <w:t>се живот и рад одвија на улици“, које би се одржало</w:t>
      </w:r>
      <w:r w:rsidRPr="006F4E5F">
        <w:rPr>
          <w:lang w:val="sr-Cyrl-RS"/>
        </w:rPr>
        <w:t xml:space="preserve"> </w:t>
      </w:r>
      <w:r w:rsidR="00F53756">
        <w:rPr>
          <w:lang w:val="sr-Cyrl-RS"/>
        </w:rPr>
        <w:t>20. н</w:t>
      </w:r>
      <w:r w:rsidRPr="006F4E5F">
        <w:rPr>
          <w:lang w:val="sr-Cyrl-RS"/>
        </w:rPr>
        <w:t>овембра у 12,00 часова у Малој сали Дома Народне скупштине.</w:t>
      </w:r>
    </w:p>
    <w:p w:rsidR="006F4E5F" w:rsidRDefault="006F4E5F" w:rsidP="00F53756">
      <w:pPr>
        <w:spacing w:line="280" w:lineRule="exact"/>
        <w:ind w:firstLine="709"/>
        <w:jc w:val="both"/>
        <w:rPr>
          <w:lang w:val="sr-Cyrl-RS"/>
        </w:rPr>
      </w:pPr>
      <w:r w:rsidRPr="006F4E5F">
        <w:rPr>
          <w:lang w:val="sr-Cyrl-RS"/>
        </w:rPr>
        <w:t>На Јавно слушање позвали бисмо министре у Влади Републике Србије и то:</w:t>
      </w:r>
      <w:r w:rsidR="00F53756">
        <w:rPr>
          <w:b/>
          <w:lang w:val="sr-Cyrl-RS"/>
        </w:rPr>
        <w:t xml:space="preserve"> </w:t>
      </w:r>
      <w:r w:rsidR="0004796F">
        <w:rPr>
          <w:lang w:val="sr-Cyrl-RS"/>
        </w:rPr>
        <w:t>г</w:t>
      </w:r>
      <w:r w:rsidRPr="006F4E5F">
        <w:rPr>
          <w:lang w:val="sr-Cyrl-RS"/>
        </w:rPr>
        <w:t>одподина Николу Селаковића, министра правде;</w:t>
      </w:r>
      <w:r w:rsidR="00F53756">
        <w:rPr>
          <w:b/>
          <w:lang w:val="sr-Cyrl-RS"/>
        </w:rPr>
        <w:t xml:space="preserve"> </w:t>
      </w:r>
      <w:r w:rsidR="0004796F">
        <w:rPr>
          <w:lang w:val="sr-Cyrl-RS"/>
        </w:rPr>
        <w:t>г</w:t>
      </w:r>
      <w:r w:rsidRPr="006F4E5F">
        <w:rPr>
          <w:lang w:val="sr-Cyrl-RS"/>
        </w:rPr>
        <w:t>осподина Небојшу Стефановића, министра унутрашњих послова;</w:t>
      </w:r>
      <w:r w:rsidR="00F53756">
        <w:rPr>
          <w:b/>
          <w:lang w:val="sr-Cyrl-RS"/>
        </w:rPr>
        <w:t xml:space="preserve"> </w:t>
      </w:r>
      <w:r w:rsidRPr="006F4E5F">
        <w:rPr>
          <w:lang w:val="sr-Cyrl-RS"/>
        </w:rPr>
        <w:t>Господина Александра Вулина, министра за рад, запошљавање</w:t>
      </w:r>
      <w:r w:rsidR="00F53756">
        <w:rPr>
          <w:lang w:val="sr-Cyrl-RS"/>
        </w:rPr>
        <w:t>, борачка и социјална питања</w:t>
      </w:r>
      <w:r w:rsidRPr="006F4E5F">
        <w:rPr>
          <w:lang w:val="sr-Cyrl-RS"/>
        </w:rPr>
        <w:t>;</w:t>
      </w:r>
      <w:r w:rsidR="00F53756">
        <w:rPr>
          <w:b/>
          <w:lang w:val="sr-Cyrl-RS"/>
        </w:rPr>
        <w:t xml:space="preserve"> </w:t>
      </w:r>
      <w:r w:rsidRPr="006F4E5F">
        <w:rPr>
          <w:lang w:val="sr-Cyrl-RS"/>
        </w:rPr>
        <w:t>Амбасадора УНИЦЕФ-а, господина Мајкл Сент – Лота;</w:t>
      </w:r>
      <w:r w:rsidR="00F53756">
        <w:rPr>
          <w:b/>
          <w:lang w:val="sr-Cyrl-RS"/>
        </w:rPr>
        <w:t xml:space="preserve"> </w:t>
      </w:r>
      <w:r w:rsidR="007D07AC">
        <w:rPr>
          <w:lang w:val="sr-Cyrl-RS"/>
        </w:rPr>
        <w:t>п</w:t>
      </w:r>
      <w:r w:rsidRPr="006F4E5F">
        <w:rPr>
          <w:lang w:val="sr-Cyrl-RS"/>
        </w:rPr>
        <w:t xml:space="preserve">редставнике организације </w:t>
      </w:r>
      <w:r w:rsidRPr="006F4E5F">
        <w:rPr>
          <w:lang w:val="sr-Latn-RS"/>
        </w:rPr>
        <w:t>Save the children</w:t>
      </w:r>
      <w:r w:rsidRPr="006F4E5F">
        <w:rPr>
          <w:lang w:val="sr-Cyrl-RS"/>
        </w:rPr>
        <w:t>;</w:t>
      </w:r>
      <w:r w:rsidR="00F53756">
        <w:rPr>
          <w:b/>
          <w:lang w:val="sr-Cyrl-RS"/>
        </w:rPr>
        <w:t xml:space="preserve"> </w:t>
      </w:r>
      <w:r w:rsidRPr="006F4E5F">
        <w:rPr>
          <w:lang w:val="sr-Cyrl-RS"/>
        </w:rPr>
        <w:t>Центар за интеграцију младих – Свратишт</w:t>
      </w:r>
      <w:r w:rsidR="00F53756">
        <w:rPr>
          <w:lang w:val="sr-Cyrl-RS"/>
        </w:rPr>
        <w:t>е,</w:t>
      </w:r>
      <w:r w:rsidR="00F53756">
        <w:rPr>
          <w:b/>
          <w:lang w:val="sr-Cyrl-RS"/>
        </w:rPr>
        <w:t xml:space="preserve"> </w:t>
      </w:r>
      <w:r w:rsidR="00F53756">
        <w:rPr>
          <w:lang w:val="sr-Cyrl-RS"/>
        </w:rPr>
        <w:t>к</w:t>
      </w:r>
      <w:r w:rsidRPr="006F4E5F">
        <w:rPr>
          <w:lang w:val="sr-Cyrl-RS"/>
        </w:rPr>
        <w:t>ао и друге релевантне субјекте и наше партнере који се баве овим важним питањем.</w:t>
      </w:r>
    </w:p>
    <w:p w:rsidR="007B4815" w:rsidRDefault="007B4815" w:rsidP="00251770">
      <w:pPr>
        <w:spacing w:line="280" w:lineRule="exact"/>
        <w:ind w:firstLine="709"/>
        <w:jc w:val="both"/>
        <w:rPr>
          <w:lang w:val="sr-Cyrl-RS"/>
        </w:rPr>
      </w:pPr>
      <w:r>
        <w:rPr>
          <w:lang w:val="sr-Cyrl-RS"/>
        </w:rPr>
        <w:t>Након што је</w:t>
      </w:r>
      <w:r w:rsidR="003E5D5A">
        <w:rPr>
          <w:lang w:val="sr-Cyrl-RS"/>
        </w:rPr>
        <w:t xml:space="preserve"> </w:t>
      </w:r>
      <w:r>
        <w:rPr>
          <w:lang w:val="sr-Cyrl-RS"/>
        </w:rPr>
        <w:t>истакла</w:t>
      </w:r>
      <w:r w:rsidR="00251770" w:rsidRPr="00251770">
        <w:rPr>
          <w:lang w:val="sr-Cyrl-RS"/>
        </w:rPr>
        <w:t xml:space="preserve"> да је делегација експерата Европске комисије имала састанак са делегацијом Одбора за права детета 10. фебруара ове године, на коме је као приоритет овог скупштинског тела стављен акценат на решавање проблема деце просјака</w:t>
      </w:r>
      <w:r>
        <w:rPr>
          <w:lang w:val="sr-Cyrl-RS"/>
        </w:rPr>
        <w:t>, отворила је расправу о овој тачки дневног реда</w:t>
      </w:r>
      <w:r w:rsidR="00251770" w:rsidRPr="00251770">
        <w:rPr>
          <w:lang w:val="sr-Cyrl-RS"/>
        </w:rPr>
        <w:t>.</w:t>
      </w:r>
    </w:p>
    <w:p w:rsidR="00251770" w:rsidRDefault="00251770" w:rsidP="007B4815">
      <w:pPr>
        <w:spacing w:line="280" w:lineRule="exact"/>
        <w:ind w:firstLine="709"/>
        <w:jc w:val="both"/>
        <w:rPr>
          <w:spacing w:val="-1"/>
          <w:lang w:val="sr-Cyrl-RS"/>
        </w:rPr>
      </w:pPr>
      <w:r w:rsidRPr="00251770">
        <w:rPr>
          <w:lang w:val="sr-Cyrl-RS"/>
        </w:rPr>
        <w:lastRenderedPageBreak/>
        <w:t xml:space="preserve"> </w:t>
      </w:r>
      <w:r w:rsidR="007B4815">
        <w:rPr>
          <w:spacing w:val="-1"/>
          <w:lang w:val="sr-Cyrl-RS"/>
        </w:rPr>
        <w:t>Како се нико од присутних није јавио за реч, заменик председника Одбора је с</w:t>
      </w:r>
      <w:r w:rsidR="007B4815" w:rsidRPr="00340F21">
        <w:rPr>
          <w:spacing w:val="-1"/>
          <w:lang w:val="sr-Cyrl-RS"/>
        </w:rPr>
        <w:t>агласно члану 84. став 1. Пословника Народне скупштине,</w:t>
      </w:r>
      <w:r w:rsidR="007B4815">
        <w:rPr>
          <w:spacing w:val="-1"/>
          <w:lang w:val="sr-Cyrl-RS"/>
        </w:rPr>
        <w:t xml:space="preserve"> ставила на гласање предлог председника Одбора Маје Гојковић да Одбор за права детета донесе Одлуку о организовању Првог јавног слушањ</w:t>
      </w:r>
      <w:r w:rsidR="0004796F">
        <w:rPr>
          <w:spacing w:val="-1"/>
          <w:lang w:val="sr-Cyrl-RS"/>
        </w:rPr>
        <w:t>а.</w:t>
      </w:r>
    </w:p>
    <w:p w:rsidR="0004796F" w:rsidRPr="007B4815" w:rsidRDefault="0004796F" w:rsidP="007B4815">
      <w:pPr>
        <w:spacing w:line="280" w:lineRule="exact"/>
        <w:ind w:firstLine="709"/>
        <w:jc w:val="both"/>
        <w:rPr>
          <w:lang w:val="sr-Cyrl-RS"/>
        </w:rPr>
      </w:pPr>
    </w:p>
    <w:p w:rsidR="0004796F" w:rsidRPr="0004796F" w:rsidRDefault="0004796F" w:rsidP="0004796F">
      <w:pPr>
        <w:jc w:val="both"/>
        <w:rPr>
          <w:lang w:val="sr-Cyrl-RS"/>
        </w:rPr>
      </w:pPr>
      <w:r w:rsidRPr="0004796F">
        <w:rPr>
          <w:lang w:val="sr-Cyrl-RS"/>
        </w:rPr>
        <w:t xml:space="preserve">Чланови </w:t>
      </w:r>
      <w:proofErr w:type="spellStart"/>
      <w:r w:rsidRPr="0004796F">
        <w:t>Одбор</w:t>
      </w:r>
      <w:proofErr w:type="spellEnd"/>
      <w:r w:rsidRPr="0004796F">
        <w:rPr>
          <w:lang w:val="sr-Cyrl-RS"/>
        </w:rPr>
        <w:t>а</w:t>
      </w:r>
      <w:r w:rsidR="007D07AC">
        <w:rPr>
          <w:lang w:val="sr-Cyrl-RS"/>
        </w:rPr>
        <w:t xml:space="preserve"> за права детета</w:t>
      </w:r>
      <w:r w:rsidRPr="0004796F">
        <w:rPr>
          <w:lang w:val="sr-Cyrl-RS"/>
        </w:rPr>
        <w:t xml:space="preserve"> су </w:t>
      </w:r>
      <w:r w:rsidRPr="0004796F">
        <w:rPr>
          <w:b/>
          <w:lang w:val="sr-Cyrl-RS"/>
        </w:rPr>
        <w:t>једногласно</w:t>
      </w:r>
      <w:r w:rsidRPr="0004796F">
        <w:t xml:space="preserve"> </w:t>
      </w:r>
      <w:proofErr w:type="spellStart"/>
      <w:r w:rsidRPr="0004796F">
        <w:t>доне</w:t>
      </w:r>
      <w:proofErr w:type="spellEnd"/>
      <w:r w:rsidRPr="0004796F">
        <w:rPr>
          <w:lang w:val="sr-Cyrl-RS"/>
        </w:rPr>
        <w:t>ли:</w:t>
      </w:r>
      <w:r w:rsidRPr="0004796F">
        <w:t xml:space="preserve"> </w:t>
      </w:r>
    </w:p>
    <w:p w:rsidR="0004796F" w:rsidRPr="0004796F" w:rsidRDefault="0004796F" w:rsidP="0004796F">
      <w:pPr>
        <w:jc w:val="both"/>
        <w:rPr>
          <w:lang w:val="sr-Cyrl-RS"/>
        </w:rPr>
      </w:pPr>
    </w:p>
    <w:p w:rsidR="0004796F" w:rsidRPr="0004796F" w:rsidRDefault="0004796F" w:rsidP="0004796F">
      <w:pPr>
        <w:ind w:firstLine="708"/>
        <w:jc w:val="both"/>
        <w:rPr>
          <w:lang w:val="sr-Cyrl-RS"/>
        </w:rPr>
      </w:pPr>
      <w:r w:rsidRPr="0004796F">
        <w:rPr>
          <w:b/>
        </w:rPr>
        <w:t>О</w:t>
      </w:r>
      <w:r w:rsidRPr="0004796F">
        <w:rPr>
          <w:b/>
          <w:lang w:val="sr-Cyrl-RS"/>
        </w:rPr>
        <w:t xml:space="preserve"> </w:t>
      </w:r>
      <w:r w:rsidRPr="0004796F">
        <w:rPr>
          <w:b/>
        </w:rPr>
        <w:t>д</w:t>
      </w:r>
      <w:r w:rsidRPr="0004796F">
        <w:rPr>
          <w:b/>
          <w:lang w:val="sr-Cyrl-RS"/>
        </w:rPr>
        <w:t xml:space="preserve"> </w:t>
      </w:r>
      <w:r w:rsidRPr="0004796F">
        <w:rPr>
          <w:b/>
        </w:rPr>
        <w:t>л</w:t>
      </w:r>
      <w:r w:rsidRPr="0004796F">
        <w:rPr>
          <w:b/>
          <w:lang w:val="sr-Cyrl-RS"/>
        </w:rPr>
        <w:t xml:space="preserve"> </w:t>
      </w:r>
      <w:r w:rsidRPr="0004796F">
        <w:rPr>
          <w:b/>
        </w:rPr>
        <w:t>у</w:t>
      </w:r>
      <w:r w:rsidRPr="0004796F">
        <w:rPr>
          <w:b/>
          <w:lang w:val="sr-Cyrl-RS"/>
        </w:rPr>
        <w:t xml:space="preserve"> </w:t>
      </w:r>
      <w:r w:rsidRPr="0004796F">
        <w:rPr>
          <w:b/>
        </w:rPr>
        <w:t>к</w:t>
      </w:r>
      <w:r w:rsidRPr="0004796F">
        <w:rPr>
          <w:b/>
          <w:lang w:val="sr-Cyrl-RS"/>
        </w:rPr>
        <w:t xml:space="preserve"> </w:t>
      </w:r>
      <w:r w:rsidRPr="0004796F">
        <w:rPr>
          <w:b/>
        </w:rPr>
        <w:t>у</w:t>
      </w:r>
      <w:r w:rsidRPr="0004796F">
        <w:t xml:space="preserve"> о </w:t>
      </w:r>
      <w:proofErr w:type="spellStart"/>
      <w:r w:rsidRPr="0004796F">
        <w:t>организовању</w:t>
      </w:r>
      <w:proofErr w:type="spellEnd"/>
      <w:r w:rsidRPr="0004796F">
        <w:t xml:space="preserve"> </w:t>
      </w:r>
      <w:r>
        <w:rPr>
          <w:lang w:val="sr-Cyrl-RS"/>
        </w:rPr>
        <w:t>Првог</w:t>
      </w:r>
      <w:r w:rsidRPr="0004796F">
        <w:t xml:space="preserve"> </w:t>
      </w:r>
      <w:proofErr w:type="spellStart"/>
      <w:r w:rsidRPr="0004796F">
        <w:t>јавног</w:t>
      </w:r>
      <w:proofErr w:type="spellEnd"/>
      <w:r w:rsidRPr="0004796F">
        <w:t xml:space="preserve"> </w:t>
      </w:r>
      <w:proofErr w:type="spellStart"/>
      <w:r w:rsidRPr="0004796F">
        <w:t>слушања</w:t>
      </w:r>
      <w:proofErr w:type="spellEnd"/>
      <w:r w:rsidRPr="0004796F">
        <w:rPr>
          <w:lang w:val="sr-Cyrl-RS"/>
        </w:rPr>
        <w:t>,</w:t>
      </w:r>
      <w:r w:rsidRPr="0004796F">
        <w:t xml:space="preserve"> </w:t>
      </w:r>
    </w:p>
    <w:p w:rsidR="0004796F" w:rsidRPr="0004796F" w:rsidRDefault="0004796F" w:rsidP="0004796F">
      <w:pPr>
        <w:ind w:firstLine="708"/>
        <w:jc w:val="both"/>
        <w:rPr>
          <w:lang w:val="sr-Cyrl-RS"/>
        </w:rPr>
      </w:pPr>
      <w:r w:rsidRPr="0004796F">
        <w:rPr>
          <w:lang w:val="sr-Cyrl-RS"/>
        </w:rPr>
        <w:t>-на</w:t>
      </w:r>
      <w:r w:rsidRPr="0004796F">
        <w:t xml:space="preserve"> </w:t>
      </w:r>
      <w:proofErr w:type="spellStart"/>
      <w:r w:rsidRPr="0004796F">
        <w:t>тем</w:t>
      </w:r>
      <w:proofErr w:type="spellEnd"/>
      <w:r w:rsidRPr="0004796F">
        <w:rPr>
          <w:lang w:val="sr-Cyrl-RS"/>
        </w:rPr>
        <w:t>у</w:t>
      </w:r>
      <w:r w:rsidRPr="0004796F">
        <w:t xml:space="preserve"> „</w:t>
      </w:r>
      <w:r w:rsidRPr="006F4E5F">
        <w:rPr>
          <w:lang w:val="sr-Cyrl-RS"/>
        </w:rPr>
        <w:t>25 година од усвајања</w:t>
      </w:r>
      <w:r w:rsidR="00144408">
        <w:rPr>
          <w:lang w:val="sr-Cyrl-RS"/>
        </w:rPr>
        <w:t xml:space="preserve"> Конвенције Уједињених Н</w:t>
      </w:r>
      <w:r w:rsidRPr="006F4E5F">
        <w:rPr>
          <w:lang w:val="sr-Cyrl-RS"/>
        </w:rPr>
        <w:t xml:space="preserve">ација о правима детета – решавање проблема деце чији </w:t>
      </w:r>
      <w:r>
        <w:rPr>
          <w:lang w:val="sr-Cyrl-RS"/>
        </w:rPr>
        <w:t>се живот и рад одвија на улици</w:t>
      </w:r>
      <w:r w:rsidRPr="0004796F">
        <w:t xml:space="preserve"> “</w:t>
      </w:r>
      <w:r w:rsidRPr="0004796F">
        <w:rPr>
          <w:lang w:val="sr-Cyrl-RS"/>
        </w:rPr>
        <w:t>;</w:t>
      </w:r>
      <w:r w:rsidRPr="0004796F">
        <w:t xml:space="preserve"> </w:t>
      </w:r>
    </w:p>
    <w:p w:rsidR="0004796F" w:rsidRPr="0004796F" w:rsidRDefault="0004796F" w:rsidP="0004796F">
      <w:pPr>
        <w:ind w:firstLine="708"/>
        <w:jc w:val="both"/>
        <w:rPr>
          <w:lang w:val="sr-Cyrl-RS"/>
        </w:rPr>
      </w:pPr>
      <w:r w:rsidRPr="0004796F">
        <w:rPr>
          <w:lang w:val="sr-Cyrl-RS"/>
        </w:rPr>
        <w:t>-Јавно слушање ће бити о</w:t>
      </w:r>
      <w:proofErr w:type="spellStart"/>
      <w:r w:rsidRPr="0004796F">
        <w:t>држа</w:t>
      </w:r>
      <w:proofErr w:type="spellEnd"/>
      <w:r w:rsidRPr="0004796F">
        <w:rPr>
          <w:lang w:val="sr-Cyrl-RS"/>
        </w:rPr>
        <w:t>но</w:t>
      </w:r>
      <w:r>
        <w:t xml:space="preserve"> у </w:t>
      </w:r>
      <w:r>
        <w:rPr>
          <w:lang w:val="sr-Cyrl-RS"/>
        </w:rPr>
        <w:t>М</w:t>
      </w:r>
      <w:proofErr w:type="spellStart"/>
      <w:r w:rsidRPr="0004796F">
        <w:t>алој</w:t>
      </w:r>
      <w:proofErr w:type="spellEnd"/>
      <w:r w:rsidRPr="0004796F">
        <w:t xml:space="preserve"> </w:t>
      </w:r>
      <w:proofErr w:type="spellStart"/>
      <w:r w:rsidRPr="0004796F">
        <w:t>сали</w:t>
      </w:r>
      <w:proofErr w:type="spellEnd"/>
      <w:r w:rsidRPr="0004796F">
        <w:t xml:space="preserve"> </w:t>
      </w:r>
      <w:proofErr w:type="spellStart"/>
      <w:r w:rsidRPr="0004796F">
        <w:t>Дома</w:t>
      </w:r>
      <w:proofErr w:type="spellEnd"/>
      <w:r w:rsidRPr="0004796F">
        <w:t xml:space="preserve"> </w:t>
      </w:r>
      <w:proofErr w:type="spellStart"/>
      <w:r w:rsidRPr="0004796F">
        <w:t>Народне</w:t>
      </w:r>
      <w:proofErr w:type="spellEnd"/>
      <w:r w:rsidRPr="0004796F">
        <w:t xml:space="preserve"> </w:t>
      </w:r>
      <w:proofErr w:type="spellStart"/>
      <w:r w:rsidRPr="0004796F">
        <w:t>скупштине</w:t>
      </w:r>
      <w:proofErr w:type="spellEnd"/>
      <w:r w:rsidRPr="0004796F">
        <w:rPr>
          <w:lang w:val="sr-Cyrl-RS"/>
        </w:rPr>
        <w:t>,</w:t>
      </w:r>
      <w:r w:rsidRPr="0004796F">
        <w:t xml:space="preserve"> </w:t>
      </w:r>
      <w:r>
        <w:rPr>
          <w:lang w:val="sr-Cyrl-RS"/>
        </w:rPr>
        <w:t>20</w:t>
      </w:r>
      <w:r>
        <w:t xml:space="preserve">. </w:t>
      </w:r>
      <w:proofErr w:type="spellStart"/>
      <w:proofErr w:type="gramStart"/>
      <w:r>
        <w:t>новембра</w:t>
      </w:r>
      <w:proofErr w:type="spellEnd"/>
      <w:proofErr w:type="gramEnd"/>
      <w:r>
        <w:t xml:space="preserve"> 201</w:t>
      </w:r>
      <w:r>
        <w:rPr>
          <w:lang w:val="sr-Cyrl-RS"/>
        </w:rPr>
        <w:t>4</w:t>
      </w:r>
      <w:r w:rsidRPr="0004796F">
        <w:t>.</w:t>
      </w:r>
      <w:r w:rsidRPr="0004796F">
        <w:rPr>
          <w:lang w:val="sr-Cyrl-RS"/>
        </w:rPr>
        <w:t xml:space="preserve"> </w:t>
      </w:r>
      <w:proofErr w:type="spellStart"/>
      <w:proofErr w:type="gramStart"/>
      <w:r w:rsidRPr="0004796F">
        <w:t>године</w:t>
      </w:r>
      <w:proofErr w:type="spellEnd"/>
      <w:proofErr w:type="gramEnd"/>
      <w:r w:rsidRPr="0004796F">
        <w:rPr>
          <w:lang w:val="sr-Cyrl-RS"/>
        </w:rPr>
        <w:t>,</w:t>
      </w:r>
      <w:r w:rsidRPr="0004796F">
        <w:t xml:space="preserve"> </w:t>
      </w:r>
      <w:proofErr w:type="spellStart"/>
      <w:r w:rsidRPr="0004796F">
        <w:t>са</w:t>
      </w:r>
      <w:proofErr w:type="spellEnd"/>
      <w:r w:rsidRPr="0004796F">
        <w:t xml:space="preserve"> </w:t>
      </w:r>
      <w:proofErr w:type="spellStart"/>
      <w:r w:rsidRPr="0004796F">
        <w:t>почетко</w:t>
      </w:r>
      <w:r>
        <w:t>м</w:t>
      </w:r>
      <w:proofErr w:type="spellEnd"/>
      <w:r>
        <w:t xml:space="preserve"> у 1</w:t>
      </w:r>
      <w:r>
        <w:rPr>
          <w:lang w:val="sr-Cyrl-RS"/>
        </w:rPr>
        <w:t>2</w:t>
      </w:r>
      <w:r w:rsidRPr="0004796F">
        <w:t xml:space="preserve">,00 </w:t>
      </w:r>
      <w:proofErr w:type="spellStart"/>
      <w:r w:rsidRPr="0004796F">
        <w:t>часова</w:t>
      </w:r>
      <w:proofErr w:type="spellEnd"/>
      <w:r w:rsidRPr="0004796F">
        <w:rPr>
          <w:lang w:val="sr-Cyrl-RS"/>
        </w:rPr>
        <w:t>;</w:t>
      </w:r>
    </w:p>
    <w:p w:rsidR="0004796F" w:rsidRPr="0004796F" w:rsidRDefault="0004796F" w:rsidP="0004796F">
      <w:pPr>
        <w:spacing w:line="280" w:lineRule="exact"/>
        <w:ind w:firstLine="708"/>
        <w:jc w:val="both"/>
        <w:rPr>
          <w:spacing w:val="-1"/>
          <w:lang w:val="sr-Cyrl-RS"/>
        </w:rPr>
      </w:pPr>
      <w:r w:rsidRPr="0004796F">
        <w:rPr>
          <w:spacing w:val="-1"/>
          <w:lang w:val="sr-Cyrl-RS"/>
        </w:rPr>
        <w:t xml:space="preserve">- </w:t>
      </w:r>
      <w:r w:rsidR="008C1BFD">
        <w:rPr>
          <w:spacing w:val="-1"/>
          <w:lang w:val="sr-Cyrl-RS"/>
        </w:rPr>
        <w:t>Такође је одлучено да на јавно слушање буду позвани</w:t>
      </w:r>
      <w:r w:rsidR="00F01DAB" w:rsidRPr="0004796F">
        <w:rPr>
          <w:spacing w:val="-1"/>
          <w:lang w:val="sr-Cyrl-RS"/>
        </w:rPr>
        <w:t xml:space="preserve">: </w:t>
      </w:r>
      <w:r w:rsidR="00F01DAB">
        <w:rPr>
          <w:lang w:val="sr-Cyrl-RS"/>
        </w:rPr>
        <w:t>Никола Селаковић, министар</w:t>
      </w:r>
      <w:r w:rsidR="00F01DAB" w:rsidRPr="006F4E5F">
        <w:rPr>
          <w:lang w:val="sr-Cyrl-RS"/>
        </w:rPr>
        <w:t xml:space="preserve"> правде;</w:t>
      </w:r>
      <w:r w:rsidR="00F01DAB">
        <w:rPr>
          <w:b/>
          <w:lang w:val="sr-Cyrl-RS"/>
        </w:rPr>
        <w:t xml:space="preserve"> </w:t>
      </w:r>
      <w:r w:rsidR="00F01DAB" w:rsidRPr="006F4E5F">
        <w:rPr>
          <w:lang w:val="sr-Cyrl-RS"/>
        </w:rPr>
        <w:t>Н</w:t>
      </w:r>
      <w:r w:rsidR="00F01DAB">
        <w:rPr>
          <w:lang w:val="sr-Cyrl-RS"/>
        </w:rPr>
        <w:t>ебојша</w:t>
      </w:r>
      <w:r w:rsidR="00F01DAB" w:rsidRPr="006F4E5F">
        <w:rPr>
          <w:lang w:val="sr-Cyrl-RS"/>
        </w:rPr>
        <w:t xml:space="preserve"> </w:t>
      </w:r>
      <w:r w:rsidR="00F01DAB">
        <w:rPr>
          <w:lang w:val="sr-Cyrl-RS"/>
        </w:rPr>
        <w:t>Стефановић, министар</w:t>
      </w:r>
      <w:r w:rsidR="00F01DAB" w:rsidRPr="006F4E5F">
        <w:rPr>
          <w:lang w:val="sr-Cyrl-RS"/>
        </w:rPr>
        <w:t xml:space="preserve"> унутрашњих послова;</w:t>
      </w:r>
      <w:r w:rsidR="00F01DAB">
        <w:rPr>
          <w:b/>
          <w:lang w:val="sr-Cyrl-RS"/>
        </w:rPr>
        <w:t xml:space="preserve"> </w:t>
      </w:r>
      <w:r w:rsidR="00F01DAB">
        <w:rPr>
          <w:lang w:val="sr-Cyrl-RS"/>
        </w:rPr>
        <w:t>Александар Вулин, министар</w:t>
      </w:r>
      <w:r w:rsidR="00F01DAB" w:rsidRPr="006F4E5F">
        <w:rPr>
          <w:lang w:val="sr-Cyrl-RS"/>
        </w:rPr>
        <w:t xml:space="preserve"> за рад, запошљавање</w:t>
      </w:r>
      <w:r w:rsidR="00F01DAB">
        <w:rPr>
          <w:lang w:val="sr-Cyrl-RS"/>
        </w:rPr>
        <w:t>, борачка и социјална питања</w:t>
      </w:r>
      <w:r w:rsidR="00F01DAB" w:rsidRPr="006F4E5F">
        <w:rPr>
          <w:lang w:val="sr-Cyrl-RS"/>
        </w:rPr>
        <w:t>;</w:t>
      </w:r>
      <w:r w:rsidR="00F01DAB">
        <w:rPr>
          <w:b/>
          <w:lang w:val="sr-Cyrl-RS"/>
        </w:rPr>
        <w:t xml:space="preserve"> </w:t>
      </w:r>
      <w:r w:rsidR="00F01DAB">
        <w:rPr>
          <w:lang w:val="sr-Cyrl-RS"/>
        </w:rPr>
        <w:t>директор</w:t>
      </w:r>
      <w:r w:rsidR="00F01DAB" w:rsidRPr="006F4E5F">
        <w:rPr>
          <w:lang w:val="sr-Cyrl-RS"/>
        </w:rPr>
        <w:t xml:space="preserve"> УНИЦЕФ-а, господина М</w:t>
      </w:r>
      <w:r w:rsidR="00F01DAB">
        <w:rPr>
          <w:lang w:val="sr-Cyrl-RS"/>
        </w:rPr>
        <w:t>ишел Сент – Лот</w:t>
      </w:r>
      <w:r w:rsidR="00F01DAB" w:rsidRPr="006F4E5F">
        <w:rPr>
          <w:lang w:val="sr-Cyrl-RS"/>
        </w:rPr>
        <w:t>;</w:t>
      </w:r>
      <w:r w:rsidR="00F01DAB">
        <w:rPr>
          <w:b/>
          <w:lang w:val="sr-Cyrl-RS"/>
        </w:rPr>
        <w:t xml:space="preserve"> </w:t>
      </w:r>
      <w:r w:rsidR="00F01DAB">
        <w:rPr>
          <w:lang w:val="sr-Cyrl-RS"/>
        </w:rPr>
        <w:t>представник</w:t>
      </w:r>
      <w:r w:rsidR="00F01DAB" w:rsidRPr="006F4E5F">
        <w:rPr>
          <w:lang w:val="sr-Cyrl-RS"/>
        </w:rPr>
        <w:t xml:space="preserve"> организације </w:t>
      </w:r>
      <w:r w:rsidR="00F01DAB" w:rsidRPr="006F4E5F">
        <w:rPr>
          <w:lang w:val="sr-Latn-RS"/>
        </w:rPr>
        <w:t>Save the children</w:t>
      </w:r>
      <w:r w:rsidR="00F01DAB" w:rsidRPr="006F4E5F">
        <w:rPr>
          <w:lang w:val="sr-Cyrl-RS"/>
        </w:rPr>
        <w:t>;</w:t>
      </w:r>
      <w:r w:rsidR="00F01DAB">
        <w:rPr>
          <w:b/>
          <w:lang w:val="sr-Cyrl-RS"/>
        </w:rPr>
        <w:t xml:space="preserve"> </w:t>
      </w:r>
      <w:r w:rsidR="00F01DAB" w:rsidRPr="006F4E5F">
        <w:rPr>
          <w:lang w:val="sr-Cyrl-RS"/>
        </w:rPr>
        <w:t>Центар за интеграцију младих – Свратишт</w:t>
      </w:r>
      <w:r w:rsidR="00F01DAB">
        <w:rPr>
          <w:lang w:val="sr-Cyrl-RS"/>
        </w:rPr>
        <w:t>е,</w:t>
      </w:r>
      <w:r w:rsidR="00F01DAB">
        <w:rPr>
          <w:b/>
          <w:lang w:val="sr-Cyrl-RS"/>
        </w:rPr>
        <w:t xml:space="preserve"> </w:t>
      </w:r>
      <w:r w:rsidR="00F01DAB">
        <w:rPr>
          <w:lang w:val="sr-Cyrl-RS"/>
        </w:rPr>
        <w:t>к</w:t>
      </w:r>
      <w:r w:rsidR="0016307C">
        <w:rPr>
          <w:lang w:val="sr-Cyrl-RS"/>
        </w:rPr>
        <w:t>ао и други релевантни субјекти и наши партнери</w:t>
      </w:r>
      <w:r w:rsidR="00F01DAB" w:rsidRPr="006F4E5F">
        <w:rPr>
          <w:lang w:val="sr-Cyrl-RS"/>
        </w:rPr>
        <w:t xml:space="preserve"> који се баве овим важним питањем.</w:t>
      </w:r>
    </w:p>
    <w:p w:rsidR="0004796F" w:rsidRPr="0004796F" w:rsidRDefault="0004796F" w:rsidP="0004796F">
      <w:pPr>
        <w:spacing w:line="280" w:lineRule="exact"/>
        <w:jc w:val="both"/>
        <w:rPr>
          <w:spacing w:val="-1"/>
          <w:lang w:val="sr-Cyrl-RS"/>
        </w:rPr>
      </w:pPr>
      <w:r w:rsidRPr="0004796F">
        <w:rPr>
          <w:spacing w:val="-1"/>
          <w:lang w:val="sr-Cyrl-RS"/>
        </w:rPr>
        <w:t xml:space="preserve"> </w:t>
      </w:r>
      <w:r w:rsidRPr="0004796F">
        <w:rPr>
          <w:spacing w:val="-1"/>
          <w:lang w:val="sr-Cyrl-RS"/>
        </w:rPr>
        <w:tab/>
      </w:r>
      <w:r w:rsidRPr="0004796F">
        <w:rPr>
          <w:color w:val="000000"/>
          <w:lang w:val="sr-Cyrl-RS"/>
        </w:rPr>
        <w:t xml:space="preserve"> </w:t>
      </w:r>
    </w:p>
    <w:p w:rsidR="007E2B64" w:rsidRDefault="007E2B64" w:rsidP="007E2B64">
      <w:pPr>
        <w:ind w:firstLine="720"/>
        <w:jc w:val="both"/>
        <w:rPr>
          <w:b/>
          <w:lang w:val="sr-Cyrl-CS"/>
        </w:rPr>
      </w:pPr>
      <w:r>
        <w:rPr>
          <w:b/>
          <w:u w:val="single"/>
          <w:lang w:val="sr-Cyrl-CS"/>
        </w:rPr>
        <w:t>Трећа</w:t>
      </w:r>
      <w:r w:rsidRPr="006A4F0E">
        <w:rPr>
          <w:b/>
          <w:u w:val="single"/>
          <w:lang w:val="sr-Cyrl-CS"/>
        </w:rPr>
        <w:t xml:space="preserve"> тачка дневног реда</w:t>
      </w:r>
      <w:r w:rsidRPr="006A4F0E">
        <w:rPr>
          <w:b/>
          <w:lang w:val="sr-Cyrl-CS"/>
        </w:rPr>
        <w:t xml:space="preserve">: </w:t>
      </w:r>
      <w:r>
        <w:rPr>
          <w:b/>
          <w:lang w:val="sr-Cyrl-RS"/>
        </w:rPr>
        <w:t>Разно</w:t>
      </w:r>
    </w:p>
    <w:p w:rsidR="007E2B64" w:rsidRPr="007E2B64" w:rsidRDefault="007E2B64" w:rsidP="007E2B64">
      <w:pPr>
        <w:jc w:val="both"/>
        <w:rPr>
          <w:lang w:val="sr-Cyrl-RS"/>
        </w:rPr>
      </w:pPr>
    </w:p>
    <w:p w:rsidR="00435778" w:rsidRPr="00435778" w:rsidRDefault="00C855F8" w:rsidP="00435778">
      <w:pPr>
        <w:ind w:firstLine="709"/>
        <w:jc w:val="both"/>
        <w:rPr>
          <w:lang w:val="sr-Cyrl-RS"/>
        </w:rPr>
      </w:pPr>
      <w:r>
        <w:rPr>
          <w:lang w:val="sr-Cyrl-RS"/>
        </w:rPr>
        <w:t>Председавајућа</w:t>
      </w:r>
      <w:r w:rsidR="00435778">
        <w:rPr>
          <w:lang w:val="sr-Cyrl-RS"/>
        </w:rPr>
        <w:t xml:space="preserve">, Нада Лазић подсетила је чланове одбора да су у материјалу </w:t>
      </w:r>
      <w:proofErr w:type="spellStart"/>
      <w:r w:rsidR="00435778" w:rsidRPr="00435778">
        <w:t>за</w:t>
      </w:r>
      <w:proofErr w:type="spellEnd"/>
      <w:r w:rsidR="00435778" w:rsidRPr="00435778">
        <w:t xml:space="preserve"> </w:t>
      </w:r>
      <w:proofErr w:type="spellStart"/>
      <w:r w:rsidR="00435778" w:rsidRPr="00435778">
        <w:t>ову</w:t>
      </w:r>
      <w:proofErr w:type="spellEnd"/>
      <w:r w:rsidR="00435778" w:rsidRPr="00435778">
        <w:t xml:space="preserve"> </w:t>
      </w:r>
      <w:proofErr w:type="spellStart"/>
      <w:r w:rsidR="00435778" w:rsidRPr="00435778">
        <w:t>седницу</w:t>
      </w:r>
      <w:proofErr w:type="spellEnd"/>
      <w:r w:rsidR="00435778" w:rsidRPr="00435778">
        <w:t xml:space="preserve"> </w:t>
      </w:r>
      <w:proofErr w:type="spellStart"/>
      <w:r w:rsidR="00435778" w:rsidRPr="00435778">
        <w:t>добили</w:t>
      </w:r>
      <w:proofErr w:type="spellEnd"/>
      <w:r w:rsidR="00435778" w:rsidRPr="00435778">
        <w:t xml:space="preserve"> </w:t>
      </w:r>
      <w:r w:rsidR="00435778">
        <w:rPr>
          <w:lang w:val="sr-Cyrl-RS"/>
        </w:rPr>
        <w:t>и</w:t>
      </w:r>
      <w:r w:rsidR="00435778" w:rsidRPr="00435778">
        <w:t xml:space="preserve"> </w:t>
      </w:r>
      <w:proofErr w:type="spellStart"/>
      <w:r w:rsidR="00435778" w:rsidRPr="00435778">
        <w:t>допис</w:t>
      </w:r>
      <w:proofErr w:type="spellEnd"/>
      <w:r w:rsidR="00435778" w:rsidRPr="00435778">
        <w:t xml:space="preserve"> </w:t>
      </w:r>
      <w:proofErr w:type="spellStart"/>
      <w:r w:rsidR="00435778" w:rsidRPr="00435778">
        <w:t>Првог</w:t>
      </w:r>
      <w:proofErr w:type="spellEnd"/>
      <w:r w:rsidR="00435778" w:rsidRPr="00435778">
        <w:t xml:space="preserve"> </w:t>
      </w:r>
      <w:proofErr w:type="spellStart"/>
      <w:r w:rsidR="00435778" w:rsidRPr="00435778">
        <w:t>потпредседника</w:t>
      </w:r>
      <w:proofErr w:type="spellEnd"/>
      <w:r w:rsidR="00435778" w:rsidRPr="00435778">
        <w:t xml:space="preserve"> </w:t>
      </w:r>
      <w:proofErr w:type="spellStart"/>
      <w:r w:rsidR="00435778" w:rsidRPr="00435778">
        <w:t>Владе</w:t>
      </w:r>
      <w:proofErr w:type="spellEnd"/>
      <w:r w:rsidR="00435778" w:rsidRPr="00435778">
        <w:t xml:space="preserve"> и </w:t>
      </w:r>
      <w:proofErr w:type="spellStart"/>
      <w:r w:rsidR="00435778" w:rsidRPr="00435778">
        <w:t>министра</w:t>
      </w:r>
      <w:proofErr w:type="spellEnd"/>
      <w:r w:rsidR="00435778" w:rsidRPr="00435778">
        <w:t xml:space="preserve"> </w:t>
      </w:r>
      <w:proofErr w:type="spellStart"/>
      <w:r w:rsidR="00435778" w:rsidRPr="00435778">
        <w:t>спољних</w:t>
      </w:r>
      <w:proofErr w:type="spellEnd"/>
      <w:r w:rsidR="00435778" w:rsidRPr="00435778">
        <w:t xml:space="preserve"> </w:t>
      </w:r>
      <w:proofErr w:type="spellStart"/>
      <w:r w:rsidR="00435778" w:rsidRPr="00435778">
        <w:t>послова</w:t>
      </w:r>
      <w:proofErr w:type="spellEnd"/>
      <w:r w:rsidR="00435778" w:rsidRPr="00435778">
        <w:t xml:space="preserve"> </w:t>
      </w:r>
      <w:proofErr w:type="spellStart"/>
      <w:r w:rsidR="00435778" w:rsidRPr="00435778">
        <w:t>Ивице</w:t>
      </w:r>
      <w:proofErr w:type="spellEnd"/>
      <w:r w:rsidR="00435778" w:rsidRPr="00435778">
        <w:t xml:space="preserve"> </w:t>
      </w:r>
      <w:proofErr w:type="spellStart"/>
      <w:r w:rsidR="00435778" w:rsidRPr="00435778">
        <w:t>Дачића</w:t>
      </w:r>
      <w:proofErr w:type="spellEnd"/>
      <w:r w:rsidR="00435778" w:rsidRPr="00435778">
        <w:t xml:space="preserve"> </w:t>
      </w:r>
      <w:proofErr w:type="spellStart"/>
      <w:r w:rsidR="00435778" w:rsidRPr="00435778">
        <w:t>упућен</w:t>
      </w:r>
      <w:proofErr w:type="spellEnd"/>
      <w:r w:rsidR="00435778" w:rsidRPr="00435778">
        <w:t xml:space="preserve"> </w:t>
      </w:r>
      <w:proofErr w:type="spellStart"/>
      <w:r w:rsidR="00435778" w:rsidRPr="00435778">
        <w:t>Одбору</w:t>
      </w:r>
      <w:proofErr w:type="spellEnd"/>
      <w:r w:rsidR="00435778" w:rsidRPr="00435778">
        <w:t xml:space="preserve"> </w:t>
      </w:r>
      <w:proofErr w:type="spellStart"/>
      <w:r w:rsidR="00435778" w:rsidRPr="00435778">
        <w:t>за</w:t>
      </w:r>
      <w:proofErr w:type="spellEnd"/>
      <w:r w:rsidR="00435778" w:rsidRPr="00435778">
        <w:t xml:space="preserve"> </w:t>
      </w:r>
      <w:proofErr w:type="spellStart"/>
      <w:r w:rsidR="00435778" w:rsidRPr="00435778">
        <w:t>права</w:t>
      </w:r>
      <w:proofErr w:type="spellEnd"/>
      <w:r w:rsidR="00435778" w:rsidRPr="00435778">
        <w:t xml:space="preserve"> </w:t>
      </w:r>
      <w:proofErr w:type="spellStart"/>
      <w:r w:rsidR="00435778" w:rsidRPr="00435778">
        <w:t>детета</w:t>
      </w:r>
      <w:proofErr w:type="spellEnd"/>
      <w:r w:rsidR="00435778" w:rsidRPr="00435778">
        <w:t xml:space="preserve"> и </w:t>
      </w:r>
      <w:proofErr w:type="spellStart"/>
      <w:r w:rsidR="00435778" w:rsidRPr="00435778">
        <w:t>председнику</w:t>
      </w:r>
      <w:proofErr w:type="spellEnd"/>
      <w:r w:rsidR="00435778" w:rsidRPr="00435778">
        <w:t xml:space="preserve"> </w:t>
      </w:r>
      <w:proofErr w:type="spellStart"/>
      <w:r w:rsidR="00435778" w:rsidRPr="00435778">
        <w:t>Одбора</w:t>
      </w:r>
      <w:proofErr w:type="spellEnd"/>
      <w:r w:rsidR="00435778" w:rsidRPr="00435778">
        <w:rPr>
          <w:lang w:val="sr-Cyrl-RS"/>
        </w:rPr>
        <w:t>.</w:t>
      </w:r>
      <w:r w:rsidR="00435778" w:rsidRPr="00435778">
        <w:t xml:space="preserve"> </w:t>
      </w:r>
      <w:r w:rsidR="00435778" w:rsidRPr="00435778">
        <w:rPr>
          <w:lang w:val="sr-Cyrl-RS"/>
        </w:rPr>
        <w:t xml:space="preserve">У </w:t>
      </w:r>
      <w:r w:rsidR="00A802F5">
        <w:rPr>
          <w:lang w:val="sr-Cyrl-RS"/>
        </w:rPr>
        <w:t>коме</w:t>
      </w:r>
      <w:r w:rsidR="00435778" w:rsidRPr="00435778">
        <w:t xml:space="preserve"> </w:t>
      </w:r>
      <w:proofErr w:type="spellStart"/>
      <w:r w:rsidR="00435778" w:rsidRPr="00435778">
        <w:t>министар</w:t>
      </w:r>
      <w:proofErr w:type="spellEnd"/>
      <w:r w:rsidR="00435778" w:rsidRPr="00435778">
        <w:t xml:space="preserve"> </w:t>
      </w:r>
      <w:r w:rsidR="00435778" w:rsidRPr="00435778">
        <w:rPr>
          <w:lang w:val="sr-Cyrl-RS"/>
        </w:rPr>
        <w:t xml:space="preserve"> </w:t>
      </w:r>
      <w:proofErr w:type="spellStart"/>
      <w:r w:rsidR="00435778" w:rsidRPr="00435778">
        <w:t>обавештава</w:t>
      </w:r>
      <w:proofErr w:type="spellEnd"/>
      <w:r w:rsidR="00435778" w:rsidRPr="00435778">
        <w:rPr>
          <w:lang w:val="sr-Cyrl-RS"/>
        </w:rPr>
        <w:t xml:space="preserve"> да број националних чланова делегације, који ће учествовати на регионалној конференцији „Јачање националних система за заштиту деце од злостављања, злоупотребе, насиља и експлоатације“, која ће се одржати 12. и 13. новембра 2014. године у Минску, не прелази четири члана, из разлога техничке природе.  С обзиром да је препорука УНИЦЕФ-а да у делегацију, поред представника Парламента, буду укључени и представници Владе, националних независних тела и цивилног друштва, </w:t>
      </w:r>
      <w:r w:rsidR="00A802F5">
        <w:rPr>
          <w:lang w:val="sr-Cyrl-RS"/>
        </w:rPr>
        <w:t>замолили су</w:t>
      </w:r>
      <w:r w:rsidR="00435778" w:rsidRPr="00435778">
        <w:rPr>
          <w:lang w:val="sr-Cyrl-RS"/>
        </w:rPr>
        <w:t xml:space="preserve"> да </w:t>
      </w:r>
      <w:r w:rsidR="00A802F5">
        <w:rPr>
          <w:lang w:val="sr-Cyrl-RS"/>
        </w:rPr>
        <w:t>Одбор одреди једног,</w:t>
      </w:r>
      <w:r w:rsidR="00435778" w:rsidRPr="00435778">
        <w:rPr>
          <w:lang w:val="sr-Cyrl-RS"/>
        </w:rPr>
        <w:t xml:space="preserve"> уместо већ делегирана два представника на овој конференцији. </w:t>
      </w:r>
    </w:p>
    <w:p w:rsidR="00F03DA4" w:rsidRDefault="00435778" w:rsidP="00435778">
      <w:pPr>
        <w:jc w:val="both"/>
        <w:rPr>
          <w:lang w:val="sr-Cyrl-RS"/>
        </w:rPr>
      </w:pPr>
      <w:r w:rsidRPr="00435778">
        <w:rPr>
          <w:lang w:val="sr-Cyrl-RS"/>
        </w:rPr>
        <w:t xml:space="preserve">С обзиром да је Одбор на Трећој седници донео одлуку </w:t>
      </w:r>
      <w:r w:rsidRPr="00435778">
        <w:rPr>
          <w:lang w:val="sr-Cyrl-CS"/>
        </w:rPr>
        <w:t xml:space="preserve">да </w:t>
      </w:r>
      <w:r w:rsidR="00A802F5">
        <w:rPr>
          <w:lang w:val="sr-Cyrl-CS"/>
        </w:rPr>
        <w:t>га</w:t>
      </w:r>
      <w:r w:rsidRPr="00435778">
        <w:rPr>
          <w:lang w:val="sr-Cyrl-CS"/>
        </w:rPr>
        <w:t xml:space="preserve"> у Делегацији РС</w:t>
      </w:r>
      <w:r w:rsidRPr="00435778">
        <w:rPr>
          <w:lang w:val="sr-Cyrl-RS"/>
        </w:rPr>
        <w:t xml:space="preserve"> представљамо колегиница Дубравка Филиповски и ја,  због ове новонастале ситуације - предлажем да Одбор измени одлуку и одреди једног представника испред овог одбора. </w:t>
      </w:r>
    </w:p>
    <w:p w:rsidR="00F03DA4" w:rsidRPr="00F03DA4" w:rsidRDefault="00AE7D91" w:rsidP="00F03DA4">
      <w:pPr>
        <w:jc w:val="both"/>
        <w:rPr>
          <w:lang w:val="sr-Cyrl-RS"/>
        </w:rPr>
      </w:pPr>
      <w:r w:rsidRPr="00AE7D91">
        <w:t xml:space="preserve"> </w:t>
      </w:r>
      <w:r w:rsidRPr="00AE7D91">
        <w:rPr>
          <w:lang w:val="sr-Cyrl-RS"/>
        </w:rPr>
        <w:tab/>
      </w:r>
      <w:r w:rsidR="00F03DA4" w:rsidRPr="00F03DA4">
        <w:rPr>
          <w:rFonts w:eastAsiaTheme="minorHAnsi"/>
          <w:lang w:val="sr-Cyrl-RS"/>
        </w:rPr>
        <w:t>Изнет је предлог да Нада Лазић, у оквиру нац</w:t>
      </w:r>
      <w:r w:rsidR="00B4145C">
        <w:rPr>
          <w:rFonts w:eastAsiaTheme="minorHAnsi"/>
          <w:lang w:val="sr-Cyrl-RS"/>
        </w:rPr>
        <w:t>ионалне Делегације, представља</w:t>
      </w:r>
      <w:r w:rsidR="00F03DA4" w:rsidRPr="00F03DA4">
        <w:rPr>
          <w:rFonts w:eastAsiaTheme="minorHAnsi"/>
          <w:lang w:val="sr-Cyrl-RS"/>
        </w:rPr>
        <w:t xml:space="preserve"> Одбор за права детета на Конференцији у Минску.</w:t>
      </w:r>
    </w:p>
    <w:p w:rsidR="00F03DA4" w:rsidRPr="00F03DA4" w:rsidRDefault="00F03DA4" w:rsidP="00F03DA4">
      <w:pPr>
        <w:ind w:firstLine="720"/>
        <w:jc w:val="both"/>
        <w:rPr>
          <w:rFonts w:eastAsiaTheme="minorHAnsi"/>
          <w:lang w:val="sr-Cyrl-CS"/>
        </w:rPr>
      </w:pPr>
      <w:r>
        <w:rPr>
          <w:rFonts w:eastAsiaTheme="minorHAnsi"/>
          <w:lang w:val="sr-Cyrl-RS"/>
        </w:rPr>
        <w:t>Председавајући</w:t>
      </w:r>
      <w:r w:rsidRPr="00F03DA4">
        <w:rPr>
          <w:rFonts w:eastAsiaTheme="minorHAnsi"/>
          <w:lang w:val="sr-Cyrl-RS"/>
        </w:rPr>
        <w:t xml:space="preserve"> је ставила на гласање предлог да Нада Лазић </w:t>
      </w:r>
      <w:r>
        <w:rPr>
          <w:rFonts w:eastAsiaTheme="minorHAnsi"/>
          <w:lang w:val="sr-Cyrl-RS"/>
        </w:rPr>
        <w:t>представља</w:t>
      </w:r>
      <w:r w:rsidRPr="00F03DA4">
        <w:rPr>
          <w:rFonts w:eastAsiaTheme="minorHAnsi"/>
          <w:lang w:val="sr-Cyrl-RS"/>
        </w:rPr>
        <w:t xml:space="preserve"> </w:t>
      </w:r>
      <w:r w:rsidRPr="00F03DA4">
        <w:rPr>
          <w:rFonts w:eastAsiaTheme="minorHAnsi"/>
          <w:lang w:val="sr-Cyrl-CS"/>
        </w:rPr>
        <w:t>Одбор за права детета на Регионалној конференцији „Јачање националних система за заштиту деце од злостављања, злоупотребе, насиља и експлоатације“, која ће бити одржана у Минску-Белорусија, у периоду од 12-13. новембра 2014. године.</w:t>
      </w:r>
    </w:p>
    <w:p w:rsidR="00F03DA4" w:rsidRPr="00F03DA4" w:rsidRDefault="00F03DA4" w:rsidP="00F03DA4">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C855F8" w:rsidRDefault="00C855F8" w:rsidP="00F03DA4">
      <w:pPr>
        <w:ind w:firstLine="720"/>
        <w:jc w:val="both"/>
        <w:rPr>
          <w:rFonts w:eastAsiaTheme="minorHAnsi"/>
          <w:lang w:val="sr-Cyrl-CS"/>
        </w:rPr>
      </w:pPr>
    </w:p>
    <w:p w:rsidR="00F03DA4" w:rsidRPr="00F03DA4" w:rsidRDefault="00F03DA4" w:rsidP="00F03DA4">
      <w:pPr>
        <w:ind w:firstLine="720"/>
        <w:jc w:val="both"/>
        <w:rPr>
          <w:rFonts w:eastAsiaTheme="minorHAnsi"/>
          <w:lang w:val="sr-Cyrl-CS"/>
        </w:rPr>
      </w:pPr>
      <w:r w:rsidRPr="00F03DA4">
        <w:rPr>
          <w:rFonts w:eastAsiaTheme="minorHAnsi"/>
          <w:lang w:val="sr-Cyrl-CS"/>
        </w:rPr>
        <w:lastRenderedPageBreak/>
        <w:t xml:space="preserve">Чланови Одбора су </w:t>
      </w:r>
      <w:r w:rsidRPr="00F03DA4">
        <w:rPr>
          <w:rFonts w:eastAsiaTheme="minorHAnsi"/>
          <w:b/>
          <w:lang w:val="sr-Cyrl-CS"/>
        </w:rPr>
        <w:t xml:space="preserve">једногласно </w:t>
      </w:r>
      <w:r w:rsidRPr="00F03DA4">
        <w:rPr>
          <w:rFonts w:eastAsiaTheme="minorHAnsi"/>
          <w:lang w:val="sr-Cyrl-CS"/>
        </w:rPr>
        <w:t>донели</w:t>
      </w:r>
    </w:p>
    <w:p w:rsidR="00F03DA4" w:rsidRPr="00F03DA4" w:rsidRDefault="00F03DA4" w:rsidP="00F03DA4">
      <w:pPr>
        <w:jc w:val="both"/>
        <w:rPr>
          <w:rFonts w:eastAsiaTheme="minorHAnsi"/>
          <w:lang w:val="sr-Cyrl-CS"/>
        </w:rPr>
      </w:pPr>
    </w:p>
    <w:p w:rsidR="00F03DA4" w:rsidRPr="00F03DA4" w:rsidRDefault="00F03DA4" w:rsidP="00F03DA4">
      <w:pPr>
        <w:jc w:val="both"/>
        <w:rPr>
          <w:rFonts w:eastAsiaTheme="minorHAnsi"/>
          <w:b/>
          <w:lang w:val="sr-Cyrl-CS"/>
        </w:rPr>
      </w:pPr>
      <w:r w:rsidRPr="00F03DA4">
        <w:rPr>
          <w:rFonts w:eastAsiaTheme="minorHAnsi"/>
          <w:b/>
          <w:lang w:val="sr-Cyrl-CS"/>
        </w:rPr>
        <w:t>О д л у к у:</w:t>
      </w:r>
    </w:p>
    <w:p w:rsidR="00F03DA4" w:rsidRPr="00F03DA4" w:rsidRDefault="00F03DA4" w:rsidP="00F03DA4">
      <w:pPr>
        <w:jc w:val="both"/>
        <w:rPr>
          <w:rFonts w:eastAsiaTheme="minorHAnsi"/>
          <w:b/>
          <w:lang w:val="sr-Cyrl-CS"/>
        </w:rPr>
      </w:pPr>
    </w:p>
    <w:p w:rsidR="00F03DA4" w:rsidRPr="00F03DA4" w:rsidRDefault="00F03DA4" w:rsidP="00F03DA4">
      <w:pPr>
        <w:jc w:val="both"/>
        <w:rPr>
          <w:rFonts w:eastAsiaTheme="minorHAnsi"/>
          <w:lang w:val="sr-Cyrl-CS"/>
        </w:rPr>
      </w:pPr>
      <w:r w:rsidRPr="00F03DA4">
        <w:rPr>
          <w:rFonts w:eastAsiaTheme="minorHAnsi"/>
          <w:b/>
          <w:lang w:val="sr-Cyrl-CS"/>
        </w:rPr>
        <w:tab/>
      </w:r>
      <w:r w:rsidRPr="00F03DA4">
        <w:rPr>
          <w:rFonts w:eastAsiaTheme="minorHAnsi"/>
          <w:lang w:val="sr-Cyrl-CS"/>
        </w:rPr>
        <w:t xml:space="preserve">-да ће Одбор за права детета на Регионалној конференцији „Јачање националних система за заштиту деце од злостављања, злоупотребе, насиља и експлоатације“, која ће бити одржана у Минску-Белорусија, у периоду од 12-13. новембра 2014. </w:t>
      </w:r>
      <w:r>
        <w:rPr>
          <w:rFonts w:eastAsiaTheme="minorHAnsi"/>
          <w:lang w:val="sr-Cyrl-CS"/>
        </w:rPr>
        <w:t>године, представљати Нада Лазић, заменик председника Одбора за права детета</w:t>
      </w:r>
      <w:r w:rsidRPr="00F03DA4">
        <w:rPr>
          <w:rFonts w:eastAsiaTheme="minorHAnsi"/>
          <w:lang w:val="sr-Cyrl-CS"/>
        </w:rPr>
        <w:t>.</w:t>
      </w:r>
    </w:p>
    <w:p w:rsidR="00FC5749" w:rsidRDefault="00427649" w:rsidP="00FC5749">
      <w:pPr>
        <w:ind w:firstLine="720"/>
        <w:jc w:val="both"/>
        <w:rPr>
          <w:lang w:val="sr-Cyrl-CS"/>
        </w:rPr>
      </w:pPr>
    </w:p>
    <w:p w:rsidR="00F66C60" w:rsidRPr="00F66C60" w:rsidRDefault="00F66C60" w:rsidP="00F66C60">
      <w:pPr>
        <w:ind w:firstLine="709"/>
        <w:jc w:val="both"/>
        <w:rPr>
          <w:lang w:val="sr-Cyrl-RS"/>
        </w:rPr>
      </w:pPr>
      <w:r w:rsidRPr="00F66C60">
        <w:rPr>
          <w:b/>
          <w:lang w:val="sr-Cyrl-RS"/>
        </w:rPr>
        <w:t>Председавајућа</w:t>
      </w:r>
      <w:r>
        <w:rPr>
          <w:lang w:val="sr-Cyrl-RS"/>
        </w:rPr>
        <w:t xml:space="preserve"> је подсетила чланове Одбора,</w:t>
      </w:r>
      <w:r w:rsidRPr="00F66C60">
        <w:rPr>
          <w:lang w:val="sr-Cyrl-RS"/>
        </w:rPr>
        <w:t xml:space="preserve"> да је Народна скупштина, на Четвртој посебној седници одржаној 5. јуна 2014. године, размотрила Редован годишњи извештај Заштитника грађана</w:t>
      </w:r>
      <w:r>
        <w:rPr>
          <w:lang w:val="sr-Cyrl-RS"/>
        </w:rPr>
        <w:t xml:space="preserve"> за 2013. годину</w:t>
      </w:r>
      <w:r w:rsidRPr="00F66C60">
        <w:rPr>
          <w:lang w:val="sr-Cyrl-RS"/>
        </w:rPr>
        <w:t>, са предлозима закључака надлежних одбора и одлуч</w:t>
      </w:r>
      <w:r w:rsidR="00B66B50">
        <w:rPr>
          <w:lang w:val="sr-Cyrl-RS"/>
        </w:rPr>
        <w:t>ивала о њима, а да Извештај са П</w:t>
      </w:r>
      <w:r w:rsidRPr="00F66C60">
        <w:rPr>
          <w:lang w:val="sr-Cyrl-RS"/>
        </w:rPr>
        <w:t>редлогом закључка Одбора за права детета није разматран из техничких разлога,</w:t>
      </w:r>
      <w:r>
        <w:rPr>
          <w:lang w:val="sr-Cyrl-RS"/>
        </w:rPr>
        <w:t xml:space="preserve"> и предложила</w:t>
      </w:r>
      <w:r w:rsidRPr="00F66C60">
        <w:rPr>
          <w:lang w:val="sr-Cyrl-RS"/>
        </w:rPr>
        <w:t xml:space="preserve"> да Одбор повуче из скупштинске процедуре овај извештај,</w:t>
      </w:r>
      <w:r>
        <w:rPr>
          <w:lang w:val="sr-Cyrl-RS"/>
        </w:rPr>
        <w:t xml:space="preserve"> са Предлогом закључка, и отворила претрес.</w:t>
      </w:r>
    </w:p>
    <w:p w:rsidR="00F66C60" w:rsidRPr="00F66C60" w:rsidRDefault="00F66C60" w:rsidP="001B457C">
      <w:pPr>
        <w:ind w:firstLine="709"/>
        <w:jc w:val="both"/>
        <w:rPr>
          <w:lang w:val="sr-Cyrl-RS"/>
        </w:rPr>
      </w:pPr>
      <w:r>
        <w:rPr>
          <w:lang w:val="sr-Cyrl-RS"/>
        </w:rPr>
        <w:t xml:space="preserve">С обзиром да се нико од чланова Одбора није јавио за реч, закључила је расправу и ставила на гласање </w:t>
      </w:r>
      <w:proofErr w:type="spellStart"/>
      <w:r w:rsidRPr="00F66C60">
        <w:t>предлог</w:t>
      </w:r>
      <w:proofErr w:type="spellEnd"/>
      <w:r w:rsidRPr="00F66C60">
        <w:t xml:space="preserve"> </w:t>
      </w:r>
      <w:r w:rsidRPr="00F66C60">
        <w:rPr>
          <w:lang w:val="sr-Cyrl-RS"/>
        </w:rPr>
        <w:t xml:space="preserve">да се из скупштинске процедуре </w:t>
      </w:r>
      <w:r w:rsidR="00B66B50">
        <w:rPr>
          <w:lang w:val="sr-Cyrl-RS"/>
        </w:rPr>
        <w:t>повуче И</w:t>
      </w:r>
      <w:r w:rsidRPr="00B66B50">
        <w:rPr>
          <w:lang w:val="sr-Cyrl-RS"/>
        </w:rPr>
        <w:t>звештај</w:t>
      </w:r>
      <w:r w:rsidRPr="00F66C60">
        <w:rPr>
          <w:lang w:val="sr-Cyrl-RS"/>
        </w:rPr>
        <w:t xml:space="preserve"> са Предлогом закључка поводом разматрања Редовног годишњег извештаја Заштитника грађана за 2013. </w:t>
      </w:r>
      <w:r>
        <w:rPr>
          <w:lang w:val="sr-Cyrl-RS"/>
        </w:rPr>
        <w:t>г</w:t>
      </w:r>
      <w:r w:rsidRPr="00F66C60">
        <w:rPr>
          <w:lang w:val="sr-Cyrl-RS"/>
        </w:rPr>
        <w:t>одину, који је поднео овај одбор</w:t>
      </w:r>
      <w:r w:rsidRPr="00F66C60">
        <w:t>.</w:t>
      </w:r>
    </w:p>
    <w:p w:rsidR="00F66C60" w:rsidRPr="00F66C60" w:rsidRDefault="00DC4B12" w:rsidP="001B457C">
      <w:pPr>
        <w:ind w:firstLine="709"/>
        <w:jc w:val="both"/>
      </w:pPr>
      <w:r>
        <w:rPr>
          <w:lang w:val="sr-Cyrl-RS"/>
        </w:rPr>
        <w:t>Након што је закључила гласањ</w:t>
      </w:r>
      <w:r>
        <w:rPr>
          <w:lang w:val="sr-Latn-RS"/>
        </w:rPr>
        <w:t>e</w:t>
      </w:r>
      <w:r w:rsidR="00F66C60">
        <w:rPr>
          <w:lang w:val="sr-Cyrl-RS"/>
        </w:rPr>
        <w:t>, констатовала је</w:t>
      </w:r>
      <w:r>
        <w:rPr>
          <w:lang w:val="sr-Latn-RS"/>
        </w:rPr>
        <w:t xml:space="preserve"> </w:t>
      </w:r>
      <w:r>
        <w:rPr>
          <w:lang w:val="sr-Cyrl-RS"/>
        </w:rPr>
        <w:t>да је</w:t>
      </w:r>
      <w:r w:rsidR="00F66C60">
        <w:rPr>
          <w:lang w:val="sr-Cyrl-RS"/>
        </w:rPr>
        <w:t xml:space="preserve"> </w:t>
      </w:r>
      <w:proofErr w:type="spellStart"/>
      <w:r w:rsidR="00F66C60" w:rsidRPr="00F66C60">
        <w:t>Одбор</w:t>
      </w:r>
      <w:proofErr w:type="spellEnd"/>
      <w:r w:rsidR="00B66B50">
        <w:rPr>
          <w:lang w:val="sr-Cyrl-RS"/>
        </w:rPr>
        <w:t xml:space="preserve"> </w:t>
      </w:r>
      <w:r w:rsidR="00B66B50" w:rsidRPr="00714DC7">
        <w:rPr>
          <w:b/>
          <w:lang w:val="sr-Cyrl-RS"/>
        </w:rPr>
        <w:t>већином гласова</w:t>
      </w:r>
      <w:r w:rsidR="00EB7705">
        <w:rPr>
          <w:lang w:val="sr-Cyrl-RS"/>
        </w:rPr>
        <w:t xml:space="preserve"> </w:t>
      </w:r>
      <w:r w:rsidR="00B66B50">
        <w:rPr>
          <w:lang w:val="sr-Cyrl-RS"/>
        </w:rPr>
        <w:t>(девет за, један уздржан)</w:t>
      </w:r>
      <w:r w:rsidR="00F66C60" w:rsidRPr="00F66C60">
        <w:t xml:space="preserve"> </w:t>
      </w:r>
      <w:r w:rsidRPr="0008354C">
        <w:rPr>
          <w:b/>
          <w:lang w:val="sr-Cyrl-RS"/>
        </w:rPr>
        <w:t>одлучио</w:t>
      </w:r>
      <w:r w:rsidR="00F66C60" w:rsidRPr="00F66C60">
        <w:t xml:space="preserve"> </w:t>
      </w:r>
      <w:proofErr w:type="spellStart"/>
      <w:r w:rsidR="00F66C60" w:rsidRPr="00F66C60">
        <w:t>да</w:t>
      </w:r>
      <w:proofErr w:type="spellEnd"/>
      <w:r w:rsidR="00F66C60" w:rsidRPr="00F66C60">
        <w:t xml:space="preserve"> </w:t>
      </w:r>
      <w:r w:rsidR="00F66C60" w:rsidRPr="00F66C60">
        <w:rPr>
          <w:lang w:val="sr-Cyrl-RS"/>
        </w:rPr>
        <w:t>и</w:t>
      </w:r>
      <w:r w:rsidR="00EB7705">
        <w:rPr>
          <w:lang w:val="sr-Cyrl-RS"/>
        </w:rPr>
        <w:t>з скупштинске процедуре повуче И</w:t>
      </w:r>
      <w:r w:rsidR="00F66C60" w:rsidRPr="00F66C60">
        <w:rPr>
          <w:lang w:val="sr-Cyrl-RS"/>
        </w:rPr>
        <w:t xml:space="preserve">звештај са Предлогом закључка поводом разматрања Редовног годишњег извештаја Заштитника грађана за 2013. </w:t>
      </w:r>
      <w:r>
        <w:rPr>
          <w:lang w:val="sr-Cyrl-RS"/>
        </w:rPr>
        <w:t>годину</w:t>
      </w:r>
      <w:r w:rsidR="00F66C60" w:rsidRPr="00F66C60">
        <w:t>.</w:t>
      </w:r>
    </w:p>
    <w:p w:rsidR="00F66C60" w:rsidRPr="00F66C60" w:rsidRDefault="00F66C60" w:rsidP="00F66C60">
      <w:pPr>
        <w:jc w:val="both"/>
        <w:rPr>
          <w:lang w:val="sr-Cyrl-CS"/>
        </w:rPr>
      </w:pPr>
    </w:p>
    <w:p w:rsidR="00F66C60" w:rsidRPr="00F66C60" w:rsidRDefault="00465065" w:rsidP="00465065">
      <w:pPr>
        <w:jc w:val="both"/>
        <w:rPr>
          <w:lang w:val="sr-Cyrl-RS"/>
        </w:rPr>
      </w:pPr>
      <w:r>
        <w:rPr>
          <w:lang w:val="sr-Cyrl-RS"/>
        </w:rPr>
        <w:t>Председавајућа је подсетила чланове Одбора</w:t>
      </w:r>
      <w:r w:rsidR="00F66C60" w:rsidRPr="00F66C60">
        <w:rPr>
          <w:lang w:val="sr-Cyrl-RS"/>
        </w:rPr>
        <w:t xml:space="preserve"> уколико </w:t>
      </w:r>
      <w:r>
        <w:rPr>
          <w:lang w:val="sr-Cyrl-RS"/>
        </w:rPr>
        <w:t>имају</w:t>
      </w:r>
      <w:r w:rsidR="00F66C60" w:rsidRPr="00F66C60">
        <w:rPr>
          <w:lang w:val="sr-Cyrl-RS"/>
        </w:rPr>
        <w:t xml:space="preserve"> неки предлог за План рада Одбора за п</w:t>
      </w:r>
      <w:r>
        <w:rPr>
          <w:lang w:val="sr-Cyrl-RS"/>
        </w:rPr>
        <w:t>рава детета за 2015.годину,</w:t>
      </w:r>
      <w:r w:rsidR="00F66C60" w:rsidRPr="00F66C60">
        <w:rPr>
          <w:lang w:val="sr-Cyrl-RS"/>
        </w:rPr>
        <w:t xml:space="preserve"> предлоге доставите секретару Одбора за права детета. </w:t>
      </w:r>
    </w:p>
    <w:p w:rsidR="00F66C60" w:rsidRPr="00F66C60" w:rsidRDefault="00F66C60" w:rsidP="00F66C60">
      <w:pPr>
        <w:jc w:val="both"/>
        <w:rPr>
          <w:lang w:val="sr-Cyrl-RS"/>
        </w:rPr>
      </w:pPr>
    </w:p>
    <w:p w:rsidR="003A6D34" w:rsidRDefault="00132A0A" w:rsidP="00465065">
      <w:pPr>
        <w:jc w:val="both"/>
        <w:rPr>
          <w:lang w:val="sr-Cyrl-RS"/>
        </w:rPr>
      </w:pPr>
      <w:r w:rsidRPr="00247901">
        <w:rPr>
          <w:b/>
          <w:lang w:val="sr-Cyrl-RS"/>
        </w:rPr>
        <w:t>Г</w:t>
      </w:r>
      <w:r w:rsidR="00465065" w:rsidRPr="00247901">
        <w:rPr>
          <w:b/>
          <w:lang w:val="sr-Cyrl-RS"/>
        </w:rPr>
        <w:t>ордана Чомић, потпредседник Народне скупштине</w:t>
      </w:r>
      <w:r w:rsidR="00247901">
        <w:rPr>
          <w:b/>
          <w:lang w:val="sr-Cyrl-RS"/>
        </w:rPr>
        <w:t>,</w:t>
      </w:r>
      <w:r w:rsidR="00465065">
        <w:rPr>
          <w:lang w:val="sr-Cyrl-RS"/>
        </w:rPr>
        <w:t xml:space="preserve"> подсетила</w:t>
      </w:r>
      <w:r w:rsidR="0004653F">
        <w:rPr>
          <w:lang w:val="sr-Cyrl-RS"/>
        </w:rPr>
        <w:t xml:space="preserve"> је</w:t>
      </w:r>
      <w:r w:rsidR="00465065">
        <w:rPr>
          <w:lang w:val="sr-Cyrl-RS"/>
        </w:rPr>
        <w:t xml:space="preserve"> да је Одбор за права детета</w:t>
      </w:r>
      <w:r w:rsidR="003A6D34">
        <w:rPr>
          <w:lang w:val="sr-Cyrl-RS"/>
        </w:rPr>
        <w:t xml:space="preserve"> у прошлом сазиву</w:t>
      </w:r>
      <w:r w:rsidR="00465065">
        <w:rPr>
          <w:lang w:val="sr-Cyrl-RS"/>
        </w:rPr>
        <w:t>, као редовну активност имао праћење с</w:t>
      </w:r>
      <w:r w:rsidR="0004653F">
        <w:rPr>
          <w:lang w:val="sr-Cyrl-RS"/>
        </w:rPr>
        <w:t>провођења</w:t>
      </w:r>
      <w:r w:rsidR="00247901">
        <w:rPr>
          <w:lang w:val="sr-Cyrl-RS"/>
        </w:rPr>
        <w:t xml:space="preserve"> Закона о основама система образовања и васпитања у сегменту инклузивног образовања и истакла важност рада одбора у овом сегменту. Сматра да председник и заменик председника Одбора треба да процене значај ове активности Одбора и истакла спремност да учествује</w:t>
      </w:r>
      <w:r w:rsidR="003A6D34">
        <w:rPr>
          <w:lang w:val="sr-Cyrl-RS"/>
        </w:rPr>
        <w:t xml:space="preserve"> у том раду.</w:t>
      </w:r>
    </w:p>
    <w:p w:rsidR="003A6D34" w:rsidRDefault="003A6D34" w:rsidP="00465065">
      <w:pPr>
        <w:jc w:val="both"/>
        <w:rPr>
          <w:lang w:val="sr-Cyrl-RS"/>
        </w:rPr>
      </w:pPr>
      <w:r w:rsidRPr="003A6D34">
        <w:rPr>
          <w:b/>
          <w:lang w:val="sr-Cyrl-RS"/>
        </w:rPr>
        <w:t>Дубравка Филиповски</w:t>
      </w:r>
      <w:r>
        <w:rPr>
          <w:lang w:val="sr-Cyrl-RS"/>
        </w:rPr>
        <w:t>, истакла постојање добре праксе у претходном сазиву, када је Одбор имао образоване радне групе које су пратиле спровођење појединих закона који се тичу права детета и изразила уверење да би било корисно такву праксу наставити и у овом сазиву. Замолила је службу Одбора да за следећу седницу припреми које су то све радне групе постојале.</w:t>
      </w:r>
    </w:p>
    <w:p w:rsidR="002419E9" w:rsidRDefault="003870C4" w:rsidP="002419E9">
      <w:pPr>
        <w:jc w:val="both"/>
        <w:rPr>
          <w:lang w:val="sr-Cyrl-RS"/>
        </w:rPr>
      </w:pPr>
      <w:bookmarkStart w:id="0" w:name="_GoBack"/>
      <w:r>
        <w:rPr>
          <w:b/>
          <w:lang w:val="sr-Cyrl-RS"/>
        </w:rPr>
        <w:t>Предс</w:t>
      </w:r>
      <w:r>
        <w:rPr>
          <w:b/>
        </w:rPr>
        <w:t>e</w:t>
      </w:r>
      <w:r w:rsidR="002419E9" w:rsidRPr="003A6D34">
        <w:rPr>
          <w:b/>
          <w:lang w:val="sr-Cyrl-RS"/>
        </w:rPr>
        <w:t>давајућа Нада Лазић</w:t>
      </w:r>
      <w:bookmarkEnd w:id="0"/>
      <w:r w:rsidR="002419E9">
        <w:rPr>
          <w:lang w:val="sr-Cyrl-RS"/>
        </w:rPr>
        <w:t xml:space="preserve">, захвалила се на сугестијама и предлозима и сагласила са претходним говорницима о потреби да се Одбор и у будуће бави овом темом. Упознала је чланове Одбора, да је у Одбор пристигло неколико представки које су указивале на проблеме инклузије у образовање, а које су разматране на седници </w:t>
      </w:r>
      <w:r w:rsidR="00871757">
        <w:rPr>
          <w:lang w:val="sr-Cyrl-RS"/>
        </w:rPr>
        <w:t>Радне групе</w:t>
      </w:r>
      <w:r w:rsidR="002419E9">
        <w:rPr>
          <w:lang w:val="sr-Cyrl-RS"/>
        </w:rPr>
        <w:t xml:space="preserve"> за</w:t>
      </w:r>
      <w:r w:rsidR="00871757">
        <w:rPr>
          <w:lang w:val="sr-Cyrl-RS"/>
        </w:rPr>
        <w:t xml:space="preserve"> иницијативе, петиције, представке и</w:t>
      </w:r>
      <w:r w:rsidR="002419E9">
        <w:rPr>
          <w:lang w:val="sr-Cyrl-RS"/>
        </w:rPr>
        <w:t xml:space="preserve"> предлоге</w:t>
      </w:r>
      <w:r w:rsidR="00F50990">
        <w:rPr>
          <w:lang w:val="sr-Cyrl-RS"/>
        </w:rPr>
        <w:t xml:space="preserve"> и изразила наду да ће</w:t>
      </w:r>
      <w:r w:rsidR="00871757">
        <w:rPr>
          <w:lang w:val="sr-Cyrl-RS"/>
        </w:rPr>
        <w:t xml:space="preserve"> Одбор на следећој седници размотрити ове предлоге.</w:t>
      </w:r>
    </w:p>
    <w:p w:rsidR="003A6D34" w:rsidRPr="003A6D34" w:rsidRDefault="003A6D34" w:rsidP="00465065">
      <w:pPr>
        <w:jc w:val="both"/>
        <w:rPr>
          <w:lang w:val="sr-Cyrl-RS"/>
        </w:rPr>
      </w:pPr>
    </w:p>
    <w:p w:rsidR="00F66C60" w:rsidRDefault="00F66C60" w:rsidP="00465065">
      <w:pPr>
        <w:jc w:val="both"/>
        <w:rPr>
          <w:lang w:val="sr-Cyrl-RS"/>
        </w:rPr>
      </w:pPr>
    </w:p>
    <w:p w:rsidR="00247901" w:rsidRDefault="00247901" w:rsidP="00465065">
      <w:pPr>
        <w:jc w:val="both"/>
        <w:rPr>
          <w:lang w:val="sr-Cyrl-RS"/>
        </w:rPr>
      </w:pPr>
    </w:p>
    <w:p w:rsidR="00247901" w:rsidRPr="00F66C60" w:rsidRDefault="00247901" w:rsidP="00465065">
      <w:pPr>
        <w:jc w:val="both"/>
        <w:rPr>
          <w:lang w:val="sr-Cyrl-RS"/>
        </w:rPr>
      </w:pPr>
    </w:p>
    <w:p w:rsidR="00F66C60" w:rsidRPr="00F66C60" w:rsidRDefault="00F66C60" w:rsidP="00F66C60">
      <w:pPr>
        <w:jc w:val="both"/>
        <w:rPr>
          <w:b/>
          <w:lang w:val="sr-Cyrl-RS"/>
        </w:rPr>
      </w:pPr>
    </w:p>
    <w:p w:rsidR="00F66C60" w:rsidRPr="00F66C60" w:rsidRDefault="00F66C60" w:rsidP="00F66C60">
      <w:pPr>
        <w:jc w:val="both"/>
        <w:rPr>
          <w:b/>
          <w:lang w:val="sr-Cyrl-RS"/>
        </w:rPr>
      </w:pPr>
    </w:p>
    <w:p w:rsidR="00F66C60" w:rsidRPr="00F66C60" w:rsidRDefault="00F66C60" w:rsidP="00F66C60">
      <w:pPr>
        <w:jc w:val="both"/>
        <w:rPr>
          <w:b/>
          <w:lang w:val="sr-Cyrl-RS"/>
        </w:rPr>
      </w:pPr>
    </w:p>
    <w:p w:rsidR="001B457C" w:rsidRPr="001B457C" w:rsidRDefault="001B457C" w:rsidP="001B457C">
      <w:pPr>
        <w:ind w:firstLine="708"/>
        <w:jc w:val="both"/>
        <w:rPr>
          <w:rFonts w:eastAsiaTheme="minorHAnsi"/>
          <w:lang w:val="sr-Cyrl-RS"/>
        </w:rPr>
      </w:pPr>
      <w:r w:rsidRPr="001B457C">
        <w:rPr>
          <w:rFonts w:eastAsiaTheme="minorHAnsi"/>
          <w:lang w:val="sr-Cyrl-RS"/>
        </w:rPr>
        <w:t xml:space="preserve">Седница је закључена у </w:t>
      </w:r>
      <w:r>
        <w:rPr>
          <w:rFonts w:eastAsiaTheme="minorHAnsi"/>
          <w:lang w:val="sr-Cyrl-RS"/>
        </w:rPr>
        <w:t>9</w:t>
      </w:r>
      <w:r w:rsidRPr="001B457C">
        <w:rPr>
          <w:rFonts w:eastAsiaTheme="minorHAnsi"/>
          <w:lang w:val="sr-Cyrl-RS"/>
        </w:rPr>
        <w:t>,</w:t>
      </w:r>
      <w:r w:rsidR="0058689C">
        <w:rPr>
          <w:rFonts w:eastAsiaTheme="minorHAnsi"/>
          <w:lang w:val="sr-Cyrl-RS"/>
        </w:rPr>
        <w:t>30</w:t>
      </w:r>
      <w:r w:rsidRPr="001B457C">
        <w:rPr>
          <w:rFonts w:eastAsiaTheme="minorHAnsi"/>
          <w:lang w:val="sr-Cyrl-RS"/>
        </w:rPr>
        <w:t xml:space="preserve"> часова. </w:t>
      </w:r>
    </w:p>
    <w:p w:rsidR="00FC5749" w:rsidRDefault="00427649" w:rsidP="00FC5749">
      <w:pPr>
        <w:jc w:val="both"/>
        <w:rPr>
          <w:lang w:val="sr-Cyrl-CS"/>
        </w:rPr>
      </w:pPr>
    </w:p>
    <w:p w:rsidR="00FC5749" w:rsidRPr="006A4F0E" w:rsidRDefault="00427649" w:rsidP="00FC5749">
      <w:pPr>
        <w:ind w:firstLine="720"/>
        <w:jc w:val="both"/>
        <w:rPr>
          <w:lang w:val="sr-Cyrl-CS"/>
        </w:rPr>
      </w:pPr>
    </w:p>
    <w:p w:rsidR="00AE6B74" w:rsidRDefault="000E7FC5" w:rsidP="00AE6B74">
      <w:r w:rsidRPr="006A4F0E">
        <w:rPr>
          <w:lang w:val="sr-Cyrl-CS"/>
        </w:rPr>
        <w:t>СЕКРЕТАР</w:t>
      </w:r>
      <w:r w:rsidR="00AE6B74">
        <w:rPr>
          <w:lang w:val="sr-Cyrl-CS"/>
        </w:rPr>
        <w:t xml:space="preserve"> ОДБОРА</w:t>
      </w:r>
      <w:r w:rsidRPr="006A4F0E">
        <w:rPr>
          <w:lang w:val="sr-Cyrl-CS"/>
        </w:rPr>
        <w:t xml:space="preserve">                                             </w:t>
      </w:r>
      <w:r w:rsidR="00DC4B12">
        <w:rPr>
          <w:lang w:val="sr-Cyrl-CS"/>
        </w:rPr>
        <w:t xml:space="preserve">                      ЗАМЕНИК ПРЕДСЕДНИКА</w:t>
      </w:r>
      <w:r w:rsidR="00AE6B74">
        <w:t xml:space="preserve"> </w:t>
      </w:r>
    </w:p>
    <w:p w:rsidR="00FC5749" w:rsidRPr="006A4F0E" w:rsidRDefault="00AE6B74" w:rsidP="00DC4B12">
      <w:pPr>
        <w:ind w:firstLine="720"/>
        <w:rPr>
          <w:lang w:val="sr-Cyrl-CS"/>
        </w:rPr>
      </w:pPr>
      <w:r>
        <w:t xml:space="preserve">                                                                                                            </w:t>
      </w:r>
      <w:r>
        <w:rPr>
          <w:lang w:val="sr-Cyrl-RS"/>
        </w:rPr>
        <w:t>ОДБОРА</w:t>
      </w:r>
      <w:r w:rsidR="00DC4B12">
        <w:rPr>
          <w:lang w:val="sr-Cyrl-CS"/>
        </w:rPr>
        <w:t xml:space="preserve"> </w:t>
      </w:r>
    </w:p>
    <w:p w:rsidR="00FC5749" w:rsidRPr="006A4F0E" w:rsidRDefault="00427649" w:rsidP="00FC5749">
      <w:pPr>
        <w:ind w:firstLine="720"/>
        <w:rPr>
          <w:lang w:val="sr-Cyrl-CS"/>
        </w:rPr>
      </w:pPr>
    </w:p>
    <w:p w:rsidR="00FC5749" w:rsidRPr="006A4F0E" w:rsidRDefault="000E7FC5" w:rsidP="00DC4B12">
      <w:pPr>
        <w:rPr>
          <w:lang w:val="sr-Cyrl-CS"/>
        </w:rPr>
      </w:pPr>
      <w:r w:rsidRPr="006A4F0E">
        <w:t xml:space="preserve">  </w:t>
      </w:r>
      <w:r w:rsidR="00DC4B12">
        <w:rPr>
          <w:lang w:val="sr-Cyrl-CS"/>
        </w:rPr>
        <w:t>Горан Стаменковић</w:t>
      </w:r>
      <w:r w:rsidRPr="006A4F0E">
        <w:rPr>
          <w:lang w:val="sr-Cyrl-CS"/>
        </w:rPr>
        <w:t xml:space="preserve">                            </w:t>
      </w:r>
      <w:r>
        <w:rPr>
          <w:lang w:val="sr-Cyrl-CS"/>
        </w:rPr>
        <w:t xml:space="preserve">                       </w:t>
      </w:r>
      <w:r w:rsidR="00DC4B12">
        <w:rPr>
          <w:lang w:val="sr-Cyrl-CS"/>
        </w:rPr>
        <w:t xml:space="preserve">                      </w:t>
      </w:r>
      <w:r w:rsidR="00AE6B74">
        <w:rPr>
          <w:lang w:val="sr-Cyrl-CS"/>
        </w:rPr>
        <w:t xml:space="preserve">         </w:t>
      </w:r>
      <w:r w:rsidR="00DC4B12">
        <w:rPr>
          <w:lang w:val="sr-Cyrl-CS"/>
        </w:rPr>
        <w:t>Нада Лазић</w:t>
      </w:r>
    </w:p>
    <w:p w:rsidR="00FC5749" w:rsidRDefault="00427649" w:rsidP="00757948">
      <w:pPr>
        <w:jc w:val="both"/>
        <w:rPr>
          <w:lang w:val="sr-Cyrl-CS"/>
        </w:rPr>
      </w:pPr>
    </w:p>
    <w:p w:rsidR="00757948" w:rsidRPr="00757948" w:rsidRDefault="000E7FC5" w:rsidP="00757948">
      <w:pPr>
        <w:jc w:val="both"/>
      </w:pPr>
      <w:r>
        <w:t xml:space="preserve"> </w:t>
      </w:r>
    </w:p>
    <w:p w:rsidR="00A94D93" w:rsidRPr="00A94D93" w:rsidRDefault="000E7FC5" w:rsidP="00C857BF">
      <w:r>
        <w:rPr>
          <w:b/>
        </w:rPr>
        <w:tab/>
      </w:r>
    </w:p>
    <w:sectPr w:rsidR="00A94D93" w:rsidRPr="00A94D93" w:rsidSect="00AE6B74">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49" w:rsidRDefault="00427649" w:rsidP="00AE6B74">
      <w:r>
        <w:separator/>
      </w:r>
    </w:p>
  </w:endnote>
  <w:endnote w:type="continuationSeparator" w:id="0">
    <w:p w:rsidR="00427649" w:rsidRDefault="00427649" w:rsidP="00AE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49" w:rsidRDefault="00427649" w:rsidP="00AE6B74">
      <w:r>
        <w:separator/>
      </w:r>
    </w:p>
  </w:footnote>
  <w:footnote w:type="continuationSeparator" w:id="0">
    <w:p w:rsidR="00427649" w:rsidRDefault="00427649" w:rsidP="00AE6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30051"/>
      <w:docPartObj>
        <w:docPartGallery w:val="Page Numbers (Top of Page)"/>
        <w:docPartUnique/>
      </w:docPartObj>
    </w:sdtPr>
    <w:sdtEndPr>
      <w:rPr>
        <w:noProof/>
      </w:rPr>
    </w:sdtEndPr>
    <w:sdtContent>
      <w:p w:rsidR="00AE6B74" w:rsidRDefault="00AE6B74">
        <w:pPr>
          <w:pStyle w:val="Header"/>
          <w:jc w:val="center"/>
        </w:pPr>
        <w:r>
          <w:fldChar w:fldCharType="begin"/>
        </w:r>
        <w:r>
          <w:instrText xml:space="preserve"> PAGE   \* MERGEFORMAT </w:instrText>
        </w:r>
        <w:r>
          <w:fldChar w:fldCharType="separate"/>
        </w:r>
        <w:r w:rsidR="00BC2809">
          <w:rPr>
            <w:noProof/>
          </w:rPr>
          <w:t>6</w:t>
        </w:r>
        <w:r>
          <w:rPr>
            <w:noProof/>
          </w:rPr>
          <w:fldChar w:fldCharType="end"/>
        </w:r>
      </w:p>
    </w:sdtContent>
  </w:sdt>
  <w:p w:rsidR="00AE6B74" w:rsidRDefault="00AE6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D9D66BF4">
      <w:start w:val="1"/>
      <w:numFmt w:val="decimal"/>
      <w:lvlText w:val="%1."/>
      <w:lvlJc w:val="left"/>
      <w:pPr>
        <w:ind w:left="1080" w:hanging="360"/>
      </w:pPr>
    </w:lvl>
    <w:lvl w:ilvl="1" w:tplc="00D09272">
      <w:start w:val="1"/>
      <w:numFmt w:val="lowerLetter"/>
      <w:lvlText w:val="%2."/>
      <w:lvlJc w:val="left"/>
      <w:pPr>
        <w:ind w:left="1800" w:hanging="360"/>
      </w:pPr>
    </w:lvl>
    <w:lvl w:ilvl="2" w:tplc="82A0BF3E">
      <w:start w:val="1"/>
      <w:numFmt w:val="lowerRoman"/>
      <w:lvlText w:val="%3."/>
      <w:lvlJc w:val="right"/>
      <w:pPr>
        <w:ind w:left="2520" w:hanging="180"/>
      </w:pPr>
    </w:lvl>
    <w:lvl w:ilvl="3" w:tplc="5F1AE5D2">
      <w:start w:val="1"/>
      <w:numFmt w:val="decimal"/>
      <w:lvlText w:val="%4."/>
      <w:lvlJc w:val="left"/>
      <w:pPr>
        <w:ind w:left="3240" w:hanging="360"/>
      </w:pPr>
    </w:lvl>
    <w:lvl w:ilvl="4" w:tplc="37E234F0">
      <w:start w:val="1"/>
      <w:numFmt w:val="lowerLetter"/>
      <w:lvlText w:val="%5."/>
      <w:lvlJc w:val="left"/>
      <w:pPr>
        <w:ind w:left="3960" w:hanging="360"/>
      </w:pPr>
    </w:lvl>
    <w:lvl w:ilvl="5" w:tplc="4454B30A">
      <w:start w:val="1"/>
      <w:numFmt w:val="lowerRoman"/>
      <w:lvlText w:val="%6."/>
      <w:lvlJc w:val="right"/>
      <w:pPr>
        <w:ind w:left="4680" w:hanging="180"/>
      </w:pPr>
    </w:lvl>
    <w:lvl w:ilvl="6" w:tplc="03C88DEE">
      <w:start w:val="1"/>
      <w:numFmt w:val="decimal"/>
      <w:lvlText w:val="%7."/>
      <w:lvlJc w:val="left"/>
      <w:pPr>
        <w:ind w:left="5400" w:hanging="360"/>
      </w:pPr>
    </w:lvl>
    <w:lvl w:ilvl="7" w:tplc="5F98A9F4">
      <w:start w:val="1"/>
      <w:numFmt w:val="lowerLetter"/>
      <w:lvlText w:val="%8."/>
      <w:lvlJc w:val="left"/>
      <w:pPr>
        <w:ind w:left="6120" w:hanging="360"/>
      </w:pPr>
    </w:lvl>
    <w:lvl w:ilvl="8" w:tplc="6A943238">
      <w:start w:val="1"/>
      <w:numFmt w:val="lowerRoman"/>
      <w:lvlText w:val="%9."/>
      <w:lvlJc w:val="right"/>
      <w:pPr>
        <w:ind w:left="6840" w:hanging="180"/>
      </w:pPr>
    </w:lvl>
  </w:abstractNum>
  <w:abstractNum w:abstractNumId="1">
    <w:nsid w:val="3DEC50E9"/>
    <w:multiLevelType w:val="hybridMultilevel"/>
    <w:tmpl w:val="818A318E"/>
    <w:lvl w:ilvl="0" w:tplc="925C5D3E">
      <w:start w:val="1"/>
      <w:numFmt w:val="decimal"/>
      <w:lvlText w:val="%1)"/>
      <w:lvlJc w:val="left"/>
      <w:pPr>
        <w:ind w:left="809" w:hanging="525"/>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0C4695"/>
    <w:multiLevelType w:val="hybridMultilevel"/>
    <w:tmpl w:val="57A84D20"/>
    <w:lvl w:ilvl="0" w:tplc="59DE08B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C5"/>
    <w:rsid w:val="0004653F"/>
    <w:rsid w:val="0004796F"/>
    <w:rsid w:val="00047B8A"/>
    <w:rsid w:val="00052DF1"/>
    <w:rsid w:val="0008354C"/>
    <w:rsid w:val="000E7FC5"/>
    <w:rsid w:val="000F128A"/>
    <w:rsid w:val="00132A0A"/>
    <w:rsid w:val="00144408"/>
    <w:rsid w:val="0016307C"/>
    <w:rsid w:val="001B457C"/>
    <w:rsid w:val="002419E9"/>
    <w:rsid w:val="00247901"/>
    <w:rsid w:val="00251770"/>
    <w:rsid w:val="00351F47"/>
    <w:rsid w:val="003870C4"/>
    <w:rsid w:val="003A089F"/>
    <w:rsid w:val="003A6D34"/>
    <w:rsid w:val="003E5D5A"/>
    <w:rsid w:val="00427649"/>
    <w:rsid w:val="00434DA1"/>
    <w:rsid w:val="00435778"/>
    <w:rsid w:val="004427B0"/>
    <w:rsid w:val="00465065"/>
    <w:rsid w:val="004A1E18"/>
    <w:rsid w:val="004B45E1"/>
    <w:rsid w:val="00517057"/>
    <w:rsid w:val="00573E18"/>
    <w:rsid w:val="0058689C"/>
    <w:rsid w:val="00651572"/>
    <w:rsid w:val="00665145"/>
    <w:rsid w:val="006F4E5F"/>
    <w:rsid w:val="00714DC7"/>
    <w:rsid w:val="007B4815"/>
    <w:rsid w:val="007D07AC"/>
    <w:rsid w:val="007E2B64"/>
    <w:rsid w:val="00820AAB"/>
    <w:rsid w:val="00871757"/>
    <w:rsid w:val="008C1BFD"/>
    <w:rsid w:val="009A3F90"/>
    <w:rsid w:val="00A46F9F"/>
    <w:rsid w:val="00A778E5"/>
    <w:rsid w:val="00A802F5"/>
    <w:rsid w:val="00AE6B74"/>
    <w:rsid w:val="00AE7D91"/>
    <w:rsid w:val="00B4145C"/>
    <w:rsid w:val="00B51528"/>
    <w:rsid w:val="00B66B50"/>
    <w:rsid w:val="00BB66A5"/>
    <w:rsid w:val="00BC2809"/>
    <w:rsid w:val="00C855F8"/>
    <w:rsid w:val="00D96650"/>
    <w:rsid w:val="00DC4B12"/>
    <w:rsid w:val="00DE5A12"/>
    <w:rsid w:val="00E70C6F"/>
    <w:rsid w:val="00EB7705"/>
    <w:rsid w:val="00F01DAB"/>
    <w:rsid w:val="00F03DA4"/>
    <w:rsid w:val="00F50990"/>
    <w:rsid w:val="00F53756"/>
    <w:rsid w:val="00F66C60"/>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 w:type="paragraph" w:styleId="BalloonText">
    <w:name w:val="Balloon Text"/>
    <w:basedOn w:val="Normal"/>
    <w:link w:val="BalloonTextChar"/>
    <w:uiPriority w:val="99"/>
    <w:semiHidden/>
    <w:unhideWhenUsed/>
    <w:rsid w:val="000E7FC5"/>
    <w:rPr>
      <w:rFonts w:ascii="Tahoma" w:hAnsi="Tahoma" w:cs="Tahoma"/>
      <w:sz w:val="16"/>
      <w:szCs w:val="16"/>
    </w:rPr>
  </w:style>
  <w:style w:type="character" w:customStyle="1" w:styleId="BalloonTextChar">
    <w:name w:val="Balloon Text Char"/>
    <w:basedOn w:val="DefaultParagraphFont"/>
    <w:link w:val="BalloonText"/>
    <w:uiPriority w:val="99"/>
    <w:semiHidden/>
    <w:rsid w:val="000E7FC5"/>
    <w:rPr>
      <w:rFonts w:ascii="Tahoma" w:eastAsia="Times New Roman" w:hAnsi="Tahoma" w:cs="Tahoma"/>
      <w:sz w:val="16"/>
      <w:szCs w:val="16"/>
    </w:rPr>
  </w:style>
  <w:style w:type="paragraph" w:styleId="Header">
    <w:name w:val="header"/>
    <w:basedOn w:val="Normal"/>
    <w:link w:val="HeaderChar"/>
    <w:uiPriority w:val="99"/>
    <w:unhideWhenUsed/>
    <w:rsid w:val="00AE6B74"/>
    <w:pPr>
      <w:tabs>
        <w:tab w:val="center" w:pos="4680"/>
        <w:tab w:val="right" w:pos="9360"/>
      </w:tabs>
    </w:pPr>
  </w:style>
  <w:style w:type="character" w:customStyle="1" w:styleId="HeaderChar">
    <w:name w:val="Header Char"/>
    <w:basedOn w:val="DefaultParagraphFont"/>
    <w:link w:val="Header"/>
    <w:uiPriority w:val="99"/>
    <w:rsid w:val="00AE6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B74"/>
    <w:pPr>
      <w:tabs>
        <w:tab w:val="center" w:pos="4680"/>
        <w:tab w:val="right" w:pos="9360"/>
      </w:tabs>
    </w:pPr>
  </w:style>
  <w:style w:type="character" w:customStyle="1" w:styleId="FooterChar">
    <w:name w:val="Footer Char"/>
    <w:basedOn w:val="DefaultParagraphFont"/>
    <w:link w:val="Footer"/>
    <w:uiPriority w:val="99"/>
    <w:rsid w:val="00AE6B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 w:type="paragraph" w:styleId="BalloonText">
    <w:name w:val="Balloon Text"/>
    <w:basedOn w:val="Normal"/>
    <w:link w:val="BalloonTextChar"/>
    <w:uiPriority w:val="99"/>
    <w:semiHidden/>
    <w:unhideWhenUsed/>
    <w:rsid w:val="000E7FC5"/>
    <w:rPr>
      <w:rFonts w:ascii="Tahoma" w:hAnsi="Tahoma" w:cs="Tahoma"/>
      <w:sz w:val="16"/>
      <w:szCs w:val="16"/>
    </w:rPr>
  </w:style>
  <w:style w:type="character" w:customStyle="1" w:styleId="BalloonTextChar">
    <w:name w:val="Balloon Text Char"/>
    <w:basedOn w:val="DefaultParagraphFont"/>
    <w:link w:val="BalloonText"/>
    <w:uiPriority w:val="99"/>
    <w:semiHidden/>
    <w:rsid w:val="000E7FC5"/>
    <w:rPr>
      <w:rFonts w:ascii="Tahoma" w:eastAsia="Times New Roman" w:hAnsi="Tahoma" w:cs="Tahoma"/>
      <w:sz w:val="16"/>
      <w:szCs w:val="16"/>
    </w:rPr>
  </w:style>
  <w:style w:type="paragraph" w:styleId="Header">
    <w:name w:val="header"/>
    <w:basedOn w:val="Normal"/>
    <w:link w:val="HeaderChar"/>
    <w:uiPriority w:val="99"/>
    <w:unhideWhenUsed/>
    <w:rsid w:val="00AE6B74"/>
    <w:pPr>
      <w:tabs>
        <w:tab w:val="center" w:pos="4680"/>
        <w:tab w:val="right" w:pos="9360"/>
      </w:tabs>
    </w:pPr>
  </w:style>
  <w:style w:type="character" w:customStyle="1" w:styleId="HeaderChar">
    <w:name w:val="Header Char"/>
    <w:basedOn w:val="DefaultParagraphFont"/>
    <w:link w:val="Header"/>
    <w:uiPriority w:val="99"/>
    <w:rsid w:val="00AE6B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B74"/>
    <w:pPr>
      <w:tabs>
        <w:tab w:val="center" w:pos="4680"/>
        <w:tab w:val="right" w:pos="9360"/>
      </w:tabs>
    </w:pPr>
  </w:style>
  <w:style w:type="character" w:customStyle="1" w:styleId="FooterChar">
    <w:name w:val="Footer Char"/>
    <w:basedOn w:val="DefaultParagraphFont"/>
    <w:link w:val="Footer"/>
    <w:uiPriority w:val="99"/>
    <w:rsid w:val="00AE6B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5" Type="http://schemas.openxmlformats.org/officeDocument/2006/relationships/webSettings" Target="webSettings.xml"/><Relationship Id="rId10"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7</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Goran Stamenkovic</cp:lastModifiedBy>
  <cp:revision>37</cp:revision>
  <cp:lastPrinted>2014-12-09T08:49:00Z</cp:lastPrinted>
  <dcterms:created xsi:type="dcterms:W3CDTF">2014-12-02T12:00:00Z</dcterms:created>
  <dcterms:modified xsi:type="dcterms:W3CDTF">2015-05-20T09:21:00Z</dcterms:modified>
</cp:coreProperties>
</file>